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8075"/>
        <w:gridCol w:w="3119"/>
      </w:tblGrid>
      <w:tr w:rsidR="00E946CA" w14:paraId="1155995B" w14:textId="77777777" w:rsidTr="00E11B13">
        <w:trPr>
          <w:trHeight w:val="442"/>
        </w:trPr>
        <w:tc>
          <w:tcPr>
            <w:tcW w:w="11194" w:type="dxa"/>
            <w:gridSpan w:val="2"/>
          </w:tcPr>
          <w:p w14:paraId="1919E43C" w14:textId="6E2EE14E" w:rsidR="00E946CA" w:rsidRPr="00D407FF" w:rsidRDefault="00C92A0A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D407FF">
              <w:rPr>
                <w:b/>
                <w:bCs/>
                <w:sz w:val="28"/>
                <w:szCs w:val="28"/>
              </w:rPr>
              <w:t>COMPRENSIÓN DEL ENTORNO SOCIO CULTURAL</w:t>
            </w:r>
            <w:r w:rsidR="008577AE" w:rsidRPr="00D407FF">
              <w:rPr>
                <w:b/>
                <w:bCs/>
                <w:sz w:val="28"/>
                <w:szCs w:val="28"/>
              </w:rPr>
              <w:t xml:space="preserve"> </w:t>
            </w:r>
            <w:r w:rsidR="00E946CA" w:rsidRPr="00D407FF">
              <w:rPr>
                <w:b/>
                <w:bCs/>
                <w:sz w:val="28"/>
                <w:szCs w:val="28"/>
              </w:rPr>
              <w:t xml:space="preserve">GUÍA </w:t>
            </w:r>
            <w:r w:rsidR="006B79D8">
              <w:rPr>
                <w:b/>
                <w:bCs/>
                <w:sz w:val="28"/>
                <w:szCs w:val="28"/>
              </w:rPr>
              <w:t>N°8</w:t>
            </w:r>
          </w:p>
        </w:tc>
      </w:tr>
      <w:tr w:rsidR="00E946CA" w14:paraId="5D96A4A2" w14:textId="77777777" w:rsidTr="00E11B13">
        <w:trPr>
          <w:trHeight w:val="420"/>
        </w:trPr>
        <w:tc>
          <w:tcPr>
            <w:tcW w:w="8075" w:type="dxa"/>
          </w:tcPr>
          <w:p w14:paraId="26F40A0E" w14:textId="73DCC4E1" w:rsidR="00E946CA" w:rsidRPr="00D407FF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 xml:space="preserve">NOMBRE </w:t>
            </w:r>
            <w:r w:rsidR="002B7952" w:rsidRPr="00D407FF">
              <w:rPr>
                <w:b/>
                <w:sz w:val="28"/>
                <w:szCs w:val="28"/>
              </w:rPr>
              <w:t xml:space="preserve">DE </w:t>
            </w:r>
            <w:r w:rsidRPr="00D407FF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3119" w:type="dxa"/>
          </w:tcPr>
          <w:p w14:paraId="735724A8" w14:textId="77777777" w:rsidR="00D407FF" w:rsidRPr="00D407FF" w:rsidRDefault="00D407FF" w:rsidP="00D407FF">
            <w:pPr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  <w:u w:val="single"/>
              </w:rPr>
              <w:t>CURSO:</w:t>
            </w:r>
            <w:r w:rsidRPr="00D407FF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71263BD6" w:rsidR="00E946CA" w:rsidRPr="00D407FF" w:rsidRDefault="00D407FF" w:rsidP="00D407FF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11B13">
        <w:tc>
          <w:tcPr>
            <w:tcW w:w="11194" w:type="dxa"/>
            <w:gridSpan w:val="2"/>
          </w:tcPr>
          <w:p w14:paraId="7EF70496" w14:textId="6FD6515B" w:rsidR="00E946CA" w:rsidRPr="00D407FF" w:rsidRDefault="00E946CA" w:rsidP="00A2155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>FECHA:</w:t>
            </w:r>
            <w:r w:rsidR="008326F2">
              <w:rPr>
                <w:b/>
                <w:sz w:val="28"/>
                <w:szCs w:val="28"/>
              </w:rPr>
              <w:t xml:space="preserve"> </w:t>
            </w:r>
            <w:r w:rsidR="00FC4C18">
              <w:rPr>
                <w:b/>
                <w:sz w:val="28"/>
                <w:szCs w:val="28"/>
              </w:rPr>
              <w:t>Del 18 al 22 de Mayo</w:t>
            </w:r>
          </w:p>
        </w:tc>
      </w:tr>
      <w:tr w:rsidR="00E946CA" w14:paraId="0191DBBC" w14:textId="77777777" w:rsidTr="00E11B13">
        <w:tc>
          <w:tcPr>
            <w:tcW w:w="11194" w:type="dxa"/>
            <w:gridSpan w:val="2"/>
          </w:tcPr>
          <w:p w14:paraId="0DB97C6B" w14:textId="77777777" w:rsidR="00BE1593" w:rsidRDefault="00E946CA" w:rsidP="00BE1593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D407FF">
              <w:rPr>
                <w:b/>
                <w:sz w:val="28"/>
                <w:szCs w:val="28"/>
              </w:rPr>
              <w:t xml:space="preserve">OBJETIVO DE APRENDIZAJE </w:t>
            </w:r>
          </w:p>
          <w:p w14:paraId="7484CCD3" w14:textId="28D4241F" w:rsidR="00A172A7" w:rsidRPr="00E11B13" w:rsidRDefault="00E11B13" w:rsidP="00E11B13">
            <w:pPr>
              <w:pStyle w:val="Sinespaciado"/>
              <w:rPr>
                <w:sz w:val="28"/>
                <w:szCs w:val="28"/>
              </w:rPr>
            </w:pPr>
            <w:r w:rsidRPr="00E11B13">
              <w:rPr>
                <w:b/>
                <w:sz w:val="28"/>
                <w:szCs w:val="28"/>
              </w:rPr>
              <w:t xml:space="preserve">OA7: </w:t>
            </w:r>
            <w:r w:rsidR="00BE1593" w:rsidRPr="00E11B13">
              <w:rPr>
                <w:sz w:val="28"/>
                <w:szCs w:val="28"/>
              </w:rPr>
              <w:t xml:space="preserve"> </w:t>
            </w:r>
            <w:r w:rsidRPr="00E11B13">
              <w:rPr>
                <w:sz w:val="28"/>
                <w:szCs w:val="28"/>
              </w:rPr>
              <w:t>Reconocer la imp</w:t>
            </w:r>
            <w:r w:rsidRPr="00E11B13">
              <w:rPr>
                <w:sz w:val="28"/>
                <w:szCs w:val="28"/>
              </w:rPr>
              <w:t>ortancia de</w:t>
            </w:r>
            <w:r w:rsidRPr="00E11B13">
              <w:rPr>
                <w:sz w:val="28"/>
                <w:szCs w:val="28"/>
              </w:rPr>
              <w:t xml:space="preserve"> lugares y obras de interés patrimonial</w:t>
            </w:r>
            <w:r w:rsidR="00814092">
              <w:rPr>
                <w:sz w:val="28"/>
                <w:szCs w:val="28"/>
              </w:rPr>
              <w:t xml:space="preserve"> cultural material</w:t>
            </w:r>
            <w:r w:rsidRPr="00E11B13">
              <w:rPr>
                <w:sz w:val="28"/>
                <w:szCs w:val="28"/>
              </w:rPr>
              <w:t>.</w:t>
            </w:r>
          </w:p>
          <w:p w14:paraId="3CC9D582" w14:textId="77777777" w:rsidR="00E11B13" w:rsidRDefault="00E11B13" w:rsidP="00E11B13">
            <w:pPr>
              <w:pStyle w:val="Sinespaciado"/>
            </w:pPr>
          </w:p>
          <w:p w14:paraId="6FDD65A8" w14:textId="77777777" w:rsidR="00D407FF" w:rsidRPr="00F73C74" w:rsidRDefault="00D407FF" w:rsidP="00D407FF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1B91D000" w14:textId="77777777" w:rsidR="00D407FF" w:rsidRPr="00F73C74" w:rsidRDefault="00D407FF" w:rsidP="00D407FF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43E54E1E" w14:textId="571CCAD0" w:rsidR="00D407FF" w:rsidRDefault="00124BA2" w:rsidP="00D407FF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CONVIVENCIA Y CIUDADANIA </w:t>
            </w:r>
            <w:bookmarkStart w:id="0" w:name="_GoBack"/>
            <w:bookmarkEnd w:id="0"/>
            <w:r w:rsidR="00D407FF">
              <w:rPr>
                <w:b/>
                <w:sz w:val="28"/>
                <w:szCs w:val="28"/>
              </w:rPr>
              <w:t xml:space="preserve"> </w:t>
            </w:r>
          </w:p>
          <w:p w14:paraId="44801AD3" w14:textId="3A034594" w:rsidR="00D407FF" w:rsidRPr="00D407FF" w:rsidRDefault="00124BA2" w:rsidP="00124BA2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OA4: </w:t>
            </w:r>
            <w:r w:rsidRPr="00124BA2">
              <w:rPr>
                <w:sz w:val="28"/>
                <w:szCs w:val="28"/>
              </w:rPr>
              <w:t xml:space="preserve">Apreciar el significado que tienen para las personas y las comunidades, diversas manifestaciones culturales que se desarrollan en su entorno. </w:t>
            </w:r>
          </w:p>
        </w:tc>
      </w:tr>
      <w:tr w:rsidR="00E946CA" w14:paraId="59573358" w14:textId="77777777" w:rsidTr="00E11B13">
        <w:tc>
          <w:tcPr>
            <w:tcW w:w="11194" w:type="dxa"/>
            <w:gridSpan w:val="2"/>
          </w:tcPr>
          <w:p w14:paraId="15B7E04D" w14:textId="77777777" w:rsidR="00333130" w:rsidRDefault="00E946CA" w:rsidP="00333130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730B89">
              <w:rPr>
                <w:b/>
                <w:sz w:val="28"/>
                <w:szCs w:val="28"/>
              </w:rPr>
              <w:t>OBJETIVO DE LA CLASE:</w:t>
            </w:r>
          </w:p>
          <w:p w14:paraId="53A76EEC" w14:textId="3309903F" w:rsidR="00E946CA" w:rsidRPr="00333130" w:rsidRDefault="00333130" w:rsidP="00FC4C18">
            <w:pPr>
              <w:pStyle w:val="Prrafodelista"/>
              <w:numPr>
                <w:ilvl w:val="0"/>
                <w:numId w:val="7"/>
              </w:num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Conocer </w:t>
            </w:r>
            <w:r w:rsidR="00FC4C18">
              <w:rPr>
                <w:sz w:val="28"/>
                <w:szCs w:val="28"/>
              </w:rPr>
              <w:t>lugares del patrimonio cultural de chile.</w:t>
            </w:r>
          </w:p>
        </w:tc>
      </w:tr>
    </w:tbl>
    <w:p w14:paraId="65A73245" w14:textId="77777777" w:rsidR="006D28D7" w:rsidRDefault="006D28D7" w:rsidP="00740545">
      <w:pPr>
        <w:spacing w:after="100" w:afterAutospacing="1"/>
        <w:ind w:right="-227"/>
      </w:pPr>
    </w:p>
    <w:p w14:paraId="7647E7A8" w14:textId="06EC9C1F" w:rsidR="00376C3C" w:rsidRDefault="00376C3C" w:rsidP="00740545">
      <w:pPr>
        <w:spacing w:after="100" w:afterAutospacing="1"/>
        <w:ind w:right="-227"/>
        <w:rPr>
          <w:sz w:val="28"/>
          <w:szCs w:val="28"/>
        </w:rPr>
      </w:pPr>
    </w:p>
    <w:p w14:paraId="3E2DFE98" w14:textId="4DEDAB25" w:rsidR="001B62AE" w:rsidRDefault="001B62AE" w:rsidP="00740545">
      <w:pPr>
        <w:spacing w:after="100" w:afterAutospacing="1"/>
        <w:ind w:right="-227"/>
      </w:pPr>
    </w:p>
    <w:p w14:paraId="31CB77D8" w14:textId="65C1654B" w:rsidR="00BE1593" w:rsidRDefault="00BE1593" w:rsidP="00740545">
      <w:pPr>
        <w:spacing w:after="100" w:afterAutospacing="1"/>
        <w:ind w:right="-227"/>
      </w:pPr>
    </w:p>
    <w:p w14:paraId="4757E78E" w14:textId="70F32C31" w:rsidR="00BE1593" w:rsidRDefault="00BE1593" w:rsidP="00740545">
      <w:pPr>
        <w:spacing w:after="100" w:afterAutospacing="1"/>
        <w:ind w:right="-227"/>
      </w:pPr>
    </w:p>
    <w:p w14:paraId="3BF34578" w14:textId="7EBCD532" w:rsidR="00814092" w:rsidRDefault="00814092" w:rsidP="00740545">
      <w:pPr>
        <w:spacing w:after="100" w:afterAutospacing="1"/>
        <w:ind w:right="-227"/>
      </w:pPr>
    </w:p>
    <w:p w14:paraId="2D4BDFBE" w14:textId="52D34A2C" w:rsidR="00814092" w:rsidRDefault="00814092" w:rsidP="00740545">
      <w:pPr>
        <w:spacing w:after="100" w:afterAutospacing="1"/>
        <w:ind w:right="-227"/>
      </w:pPr>
    </w:p>
    <w:p w14:paraId="0ED16523" w14:textId="77777777" w:rsidR="00814092" w:rsidRDefault="00814092" w:rsidP="00740545">
      <w:pPr>
        <w:spacing w:after="100" w:afterAutospacing="1"/>
        <w:ind w:right="-227"/>
      </w:pPr>
    </w:p>
    <w:p w14:paraId="7F270CF4" w14:textId="3D4A1E14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BE1593">
        <w:rPr>
          <w:b/>
          <w:iCs/>
          <w:sz w:val="28"/>
          <w:szCs w:val="28"/>
          <w:u w:val="single"/>
        </w:rPr>
        <w:t>APOYO N°8</w:t>
      </w:r>
    </w:p>
    <w:p w14:paraId="3927FD8E" w14:textId="68D6EA20" w:rsidR="00354108" w:rsidRDefault="00354108" w:rsidP="00BE1593">
      <w:pPr>
        <w:spacing w:after="100" w:afterAutospacing="1"/>
        <w:ind w:right="-2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3736">
        <w:rPr>
          <w:rFonts w:ascii="Times New Roman" w:hAnsi="Times New Roman" w:cs="Times New Roman"/>
          <w:noProof/>
          <w:sz w:val="28"/>
          <w:szCs w:val="28"/>
        </w:rPr>
        <w:t xml:space="preserve">En esta semana conoceremos </w:t>
      </w:r>
      <w:r w:rsidR="00BE1593">
        <w:rPr>
          <w:rFonts w:ascii="Times New Roman" w:hAnsi="Times New Roman" w:cs="Times New Roman"/>
          <w:noProof/>
          <w:sz w:val="28"/>
          <w:szCs w:val="28"/>
        </w:rPr>
        <w:t>la importancia que tienen para nuestro pais y sus habitantes el patrimonio cultural material</w:t>
      </w:r>
      <w:r w:rsidR="00CA69B9">
        <w:rPr>
          <w:rFonts w:ascii="Times New Roman" w:hAnsi="Times New Roman" w:cs="Times New Roman"/>
          <w:noProof/>
          <w:sz w:val="28"/>
          <w:szCs w:val="28"/>
        </w:rPr>
        <w:t xml:space="preserve"> como </w:t>
      </w:r>
      <w:r w:rsidR="00BE1593">
        <w:rPr>
          <w:rFonts w:ascii="Times New Roman" w:hAnsi="Times New Roman" w:cs="Times New Roman"/>
          <w:noProof/>
          <w:sz w:val="28"/>
          <w:szCs w:val="28"/>
        </w:rPr>
        <w:t>(construcciones, lugares importantes y obras de carácter arqueologico).</w:t>
      </w:r>
    </w:p>
    <w:p w14:paraId="36593C1A" w14:textId="6A1F83F2" w:rsidR="00CA69B9" w:rsidRDefault="00CA69B9" w:rsidP="00BE1593">
      <w:pPr>
        <w:spacing w:after="100" w:afterAutospacing="1"/>
        <w:ind w:right="-22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Te invitamos a ti junto a tu familia a observar y comentar el siguiente link: </w:t>
      </w:r>
    </w:p>
    <w:p w14:paraId="6133EEBE" w14:textId="22C7A0F2" w:rsidR="00CA69B9" w:rsidRPr="006B79D8" w:rsidRDefault="00CA69B9" w:rsidP="00BE1593">
      <w:pPr>
        <w:spacing w:after="100" w:afterAutospacing="1"/>
        <w:ind w:right="-227"/>
        <w:jc w:val="both"/>
        <w:rPr>
          <w:b/>
          <w:iCs/>
          <w:sz w:val="24"/>
          <w:szCs w:val="24"/>
        </w:rPr>
      </w:pPr>
      <w:hyperlink r:id="rId7" w:history="1">
        <w:r w:rsidRPr="006B79D8">
          <w:rPr>
            <w:color w:val="0000FF"/>
            <w:sz w:val="24"/>
            <w:szCs w:val="24"/>
            <w:u w:val="single"/>
          </w:rPr>
          <w:t>https://www.youtube.com/watch?v=6FHoRKg8d-w</w:t>
        </w:r>
      </w:hyperlink>
      <w:r w:rsidRPr="006B79D8">
        <w:rPr>
          <w:sz w:val="24"/>
          <w:szCs w:val="24"/>
        </w:rPr>
        <w:t xml:space="preserve"> </w:t>
      </w:r>
    </w:p>
    <w:p w14:paraId="6554C4F0" w14:textId="5F76173D" w:rsidR="00F73736" w:rsidRPr="001B62AE" w:rsidRDefault="006B79D8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B7586" wp14:editId="6BB717F8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6840855" cy="2888361"/>
            <wp:effectExtent l="0" t="0" r="0" b="7620"/>
            <wp:wrapSquare wrapText="bothSides"/>
            <wp:docPr id="1" name="Imagen 1" descr="Patrimonio cultural de Chile: inmaterial, material, moáis,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imonio cultural de Chile: inmaterial, material, moáis, y m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8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AE33D" w14:textId="361C4AAA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76693BBD" w14:textId="3E25B5A6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47B68209" w14:textId="3FA78037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17EE9BDE" w14:textId="37DE5DFA" w:rsidR="001B62AE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68C820DA" w14:textId="46ED4D18" w:rsidR="001B62AE" w:rsidRPr="00F73736" w:rsidRDefault="001B62AE" w:rsidP="00F73736">
      <w:pPr>
        <w:pStyle w:val="NormalWeb"/>
        <w:jc w:val="both"/>
        <w:rPr>
          <w:b/>
          <w:color w:val="000000"/>
          <w:sz w:val="28"/>
          <w:szCs w:val="28"/>
          <w:lang w:val="es-CL"/>
        </w:rPr>
      </w:pPr>
    </w:p>
    <w:p w14:paraId="21040C8E" w14:textId="623B35B3" w:rsidR="00165BE1" w:rsidRDefault="00165BE1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272E74A" w14:textId="36978B56" w:rsidR="00165BE1" w:rsidRDefault="00AA5918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65A03EC" wp14:editId="674A5FDB">
            <wp:simplePos x="0" y="0"/>
            <wp:positionH relativeFrom="page">
              <wp:align>center</wp:align>
            </wp:positionH>
            <wp:positionV relativeFrom="paragraph">
              <wp:posOffset>661670</wp:posOffset>
            </wp:positionV>
            <wp:extent cx="6496050" cy="6619875"/>
            <wp:effectExtent l="0" t="0" r="0" b="9525"/>
            <wp:wrapSquare wrapText="bothSides"/>
            <wp:docPr id="2" name="Imagen 2" descr="Marcos Png Para Mama, Papa - Marco Para Fotos Png - 1135x1600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os Png Para Mama, Papa - Marco Para Fotos Png - 1135x1600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 b="1381"/>
                    <a:stretch/>
                  </pic:blipFill>
                  <pic:spPr bwMode="auto">
                    <a:xfrm>
                      <a:off x="0" y="0"/>
                      <a:ext cx="64960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CA">
        <w:rPr>
          <w:iCs/>
          <w:sz w:val="28"/>
          <w:szCs w:val="28"/>
        </w:rPr>
        <w:t xml:space="preserve">Después de haber observado el video, deberás dibujar alguno de los lugares que más llamo tu </w:t>
      </w:r>
      <w:r w:rsidR="006B79D8">
        <w:rPr>
          <w:iCs/>
          <w:sz w:val="28"/>
          <w:szCs w:val="28"/>
        </w:rPr>
        <w:t>a</w:t>
      </w:r>
      <w:r w:rsidR="00867FCA">
        <w:rPr>
          <w:iCs/>
          <w:sz w:val="28"/>
          <w:szCs w:val="28"/>
        </w:rPr>
        <w:t xml:space="preserve">tención, puedes volver a verlo e ir pausándolo para poder ver nuevamente las imágenes. </w:t>
      </w:r>
    </w:p>
    <w:sectPr w:rsidR="00165BE1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C9BC" w14:textId="77777777" w:rsidR="00D10CA3" w:rsidRDefault="00D10CA3" w:rsidP="002B650B">
      <w:pPr>
        <w:spacing w:after="0" w:line="240" w:lineRule="auto"/>
      </w:pPr>
      <w:r>
        <w:separator/>
      </w:r>
    </w:p>
  </w:endnote>
  <w:endnote w:type="continuationSeparator" w:id="0">
    <w:p w14:paraId="2E0237E8" w14:textId="77777777" w:rsidR="00D10CA3" w:rsidRDefault="00D10CA3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6018" w14:textId="77777777" w:rsidR="00D10CA3" w:rsidRDefault="00D10CA3" w:rsidP="002B650B">
      <w:pPr>
        <w:spacing w:after="0" w:line="240" w:lineRule="auto"/>
      </w:pPr>
      <w:r>
        <w:separator/>
      </w:r>
    </w:p>
  </w:footnote>
  <w:footnote w:type="continuationSeparator" w:id="0">
    <w:p w14:paraId="39F749B6" w14:textId="77777777" w:rsidR="00D10CA3" w:rsidRDefault="00D10CA3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1860" w14:textId="71EE2A3D" w:rsidR="0030641B" w:rsidRDefault="0030641B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30641B" w:rsidRDefault="0030641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0641B" w:rsidRPr="00C3596E" w:rsidRDefault="0030641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1"/>
  </w:p>
  <w:p w14:paraId="61AAF32B" w14:textId="77777777" w:rsidR="0030641B" w:rsidRPr="00C3596E" w:rsidRDefault="0030641B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0893. RANCAGUA</w:t>
    </w:r>
  </w:p>
  <w:p w14:paraId="6C2A54F1" w14:textId="58443F73" w:rsidR="0030641B" w:rsidRDefault="0030641B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  <w:t xml:space="preserve">                                                                       Interacción y Comunicación del entorno                                            </w:t>
    </w:r>
  </w:p>
  <w:p w14:paraId="46B6CE01" w14:textId="7864A226" w:rsidR="0030641B" w:rsidRPr="00C3596E" w:rsidRDefault="0030641B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       </w:t>
    </w:r>
    <w:r>
      <w:rPr>
        <w:b/>
        <w:bCs/>
        <w:i/>
        <w:iCs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41A"/>
    <w:multiLevelType w:val="hybridMultilevel"/>
    <w:tmpl w:val="5B9E2B6E"/>
    <w:lvl w:ilvl="0" w:tplc="9E5A55E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CC376C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A812B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9E182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4894F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6A14F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9C592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9AB7A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44B8C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D4E"/>
    <w:multiLevelType w:val="hybridMultilevel"/>
    <w:tmpl w:val="F2C4E44A"/>
    <w:lvl w:ilvl="0" w:tplc="13448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947"/>
    <w:multiLevelType w:val="hybridMultilevel"/>
    <w:tmpl w:val="D2C8D1C0"/>
    <w:lvl w:ilvl="0" w:tplc="332EE52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E281C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BA3A82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F3F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8303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1653F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F8BE6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0287F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C2B6DA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8541AA"/>
    <w:multiLevelType w:val="hybridMultilevel"/>
    <w:tmpl w:val="A754C22C"/>
    <w:lvl w:ilvl="0" w:tplc="C388EE0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CAC71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089B0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5A2B86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C41DFE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AEFC00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A4BA9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607E56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469BE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82B4A"/>
    <w:multiLevelType w:val="hybridMultilevel"/>
    <w:tmpl w:val="E7647240"/>
    <w:lvl w:ilvl="0" w:tplc="59ACAE6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8626C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1A922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FC48B6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4AC5D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24C21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B8D0E4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2A53B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434484"/>
    <w:multiLevelType w:val="hybridMultilevel"/>
    <w:tmpl w:val="E30E48AC"/>
    <w:lvl w:ilvl="0" w:tplc="7CAC3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A81BF7"/>
    <w:multiLevelType w:val="hybridMultilevel"/>
    <w:tmpl w:val="0456C344"/>
    <w:lvl w:ilvl="0" w:tplc="852A371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90D2B2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E375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50B83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0E486E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A41CC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4A044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A68C7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526014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8D7775"/>
    <w:multiLevelType w:val="hybridMultilevel"/>
    <w:tmpl w:val="449432FE"/>
    <w:lvl w:ilvl="0" w:tplc="89366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26369"/>
    <w:rsid w:val="00065D21"/>
    <w:rsid w:val="000D5A78"/>
    <w:rsid w:val="00112794"/>
    <w:rsid w:val="001155EA"/>
    <w:rsid w:val="00124BA2"/>
    <w:rsid w:val="00165BE1"/>
    <w:rsid w:val="00192774"/>
    <w:rsid w:val="001B62AE"/>
    <w:rsid w:val="00234FFF"/>
    <w:rsid w:val="002B650B"/>
    <w:rsid w:val="002B7952"/>
    <w:rsid w:val="002C2A04"/>
    <w:rsid w:val="002E76B0"/>
    <w:rsid w:val="0030641B"/>
    <w:rsid w:val="00333130"/>
    <w:rsid w:val="00345BC3"/>
    <w:rsid w:val="00354108"/>
    <w:rsid w:val="0036266C"/>
    <w:rsid w:val="00376C3C"/>
    <w:rsid w:val="003A20B1"/>
    <w:rsid w:val="003C5561"/>
    <w:rsid w:val="003F287A"/>
    <w:rsid w:val="0041730E"/>
    <w:rsid w:val="0046611D"/>
    <w:rsid w:val="00551854"/>
    <w:rsid w:val="00553BA5"/>
    <w:rsid w:val="00625AD3"/>
    <w:rsid w:val="00643D4A"/>
    <w:rsid w:val="006B79D8"/>
    <w:rsid w:val="006C4992"/>
    <w:rsid w:val="006C559D"/>
    <w:rsid w:val="006D28D7"/>
    <w:rsid w:val="00730B89"/>
    <w:rsid w:val="00740545"/>
    <w:rsid w:val="00742BEC"/>
    <w:rsid w:val="0079709A"/>
    <w:rsid w:val="007D1B60"/>
    <w:rsid w:val="00814092"/>
    <w:rsid w:val="00821DE0"/>
    <w:rsid w:val="008326F2"/>
    <w:rsid w:val="00854FF2"/>
    <w:rsid w:val="008577AE"/>
    <w:rsid w:val="00867FCA"/>
    <w:rsid w:val="00873C23"/>
    <w:rsid w:val="00990114"/>
    <w:rsid w:val="009942B1"/>
    <w:rsid w:val="0099687C"/>
    <w:rsid w:val="009A7509"/>
    <w:rsid w:val="009B07D8"/>
    <w:rsid w:val="009B09FD"/>
    <w:rsid w:val="009C5696"/>
    <w:rsid w:val="00A172A7"/>
    <w:rsid w:val="00A21557"/>
    <w:rsid w:val="00A42844"/>
    <w:rsid w:val="00A44B42"/>
    <w:rsid w:val="00A56F10"/>
    <w:rsid w:val="00AA5918"/>
    <w:rsid w:val="00AE7964"/>
    <w:rsid w:val="00B74785"/>
    <w:rsid w:val="00BC0C9F"/>
    <w:rsid w:val="00BC5511"/>
    <w:rsid w:val="00BE1593"/>
    <w:rsid w:val="00BE6C6D"/>
    <w:rsid w:val="00C06FE6"/>
    <w:rsid w:val="00C129FB"/>
    <w:rsid w:val="00C3596E"/>
    <w:rsid w:val="00C92A0A"/>
    <w:rsid w:val="00CA69B9"/>
    <w:rsid w:val="00D10CA3"/>
    <w:rsid w:val="00D407FF"/>
    <w:rsid w:val="00DA52A3"/>
    <w:rsid w:val="00DA7100"/>
    <w:rsid w:val="00DE2B30"/>
    <w:rsid w:val="00E11B13"/>
    <w:rsid w:val="00E46F11"/>
    <w:rsid w:val="00E6675F"/>
    <w:rsid w:val="00E946CA"/>
    <w:rsid w:val="00ED4C9A"/>
    <w:rsid w:val="00F24562"/>
    <w:rsid w:val="00F67725"/>
    <w:rsid w:val="00F73736"/>
    <w:rsid w:val="00FB20C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E1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FHoRKg8d-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HP</cp:lastModifiedBy>
  <cp:revision>9</cp:revision>
  <dcterms:created xsi:type="dcterms:W3CDTF">2020-05-13T03:12:00Z</dcterms:created>
  <dcterms:modified xsi:type="dcterms:W3CDTF">2020-05-13T03:28:00Z</dcterms:modified>
</cp:coreProperties>
</file>