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90087BB" w:rsidR="00E946CA" w:rsidRPr="00FC0EEC" w:rsidRDefault="00E946CA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FC0EEC">
              <w:rPr>
                <w:b/>
                <w:bCs/>
                <w:sz w:val="28"/>
                <w:szCs w:val="28"/>
              </w:rPr>
              <w:t xml:space="preserve"> </w:t>
            </w:r>
            <w:r w:rsidR="00FC0EEC" w:rsidRPr="00FC0EEC">
              <w:rPr>
                <w:b/>
                <w:bCs/>
                <w:sz w:val="28"/>
                <w:szCs w:val="28"/>
              </w:rPr>
              <w:t>PENSAMIENTO MATEMÁTICO</w:t>
            </w:r>
            <w:r w:rsidRPr="00FC0EEC">
              <w:rPr>
                <w:b/>
                <w:bCs/>
                <w:sz w:val="28"/>
                <w:szCs w:val="28"/>
              </w:rPr>
              <w:t xml:space="preserve"> GUÍA </w:t>
            </w:r>
            <w:r w:rsidR="00B06EDC">
              <w:rPr>
                <w:b/>
                <w:bCs/>
                <w:sz w:val="28"/>
                <w:szCs w:val="28"/>
              </w:rPr>
              <w:t>N°7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FC0EEC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C0EEC">
              <w:rPr>
                <w:b/>
                <w:sz w:val="28"/>
                <w:szCs w:val="28"/>
              </w:rPr>
              <w:t xml:space="preserve">NOMBRE </w:t>
            </w:r>
            <w:r w:rsidR="002B7952" w:rsidRPr="00FC0EEC">
              <w:rPr>
                <w:b/>
                <w:sz w:val="28"/>
                <w:szCs w:val="28"/>
              </w:rPr>
              <w:t xml:space="preserve">DE </w:t>
            </w:r>
            <w:r w:rsidRPr="00FC0EEC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6B4B0DC6" w14:textId="77777777" w:rsidR="00FC0EEC" w:rsidRPr="00D407FF" w:rsidRDefault="00FC0EEC" w:rsidP="00FC0EEC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395C5ADE" w:rsidR="00E946CA" w:rsidRPr="00FC0EEC" w:rsidRDefault="00FC0EEC" w:rsidP="00FC0EEC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2FA32B3F" w:rsidR="00E946CA" w:rsidRPr="00FC0EEC" w:rsidRDefault="00B06EDC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>FECHA: Del 11 al 15 de Mayo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0C222246" w14:textId="1F90D6D4" w:rsidR="000D6C58" w:rsidRPr="00FC0EEC" w:rsidRDefault="00FC0EEC" w:rsidP="000D6C58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FC0EEC">
              <w:rPr>
                <w:b/>
                <w:sz w:val="28"/>
                <w:szCs w:val="28"/>
              </w:rPr>
              <w:t>OBJETIVO DE APRENDIZAJE</w:t>
            </w:r>
          </w:p>
          <w:p w14:paraId="098B2BF9" w14:textId="3B0FECE9" w:rsidR="000D6C58" w:rsidRDefault="00FC0EEC" w:rsidP="000D6C58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FC0EEC">
              <w:rPr>
                <w:b/>
                <w:iCs/>
                <w:sz w:val="28"/>
                <w:szCs w:val="28"/>
              </w:rPr>
              <w:t>OA6: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0D6C58" w:rsidRPr="00FC0EEC">
              <w:rPr>
                <w:i/>
                <w:iCs/>
                <w:sz w:val="28"/>
                <w:szCs w:val="28"/>
              </w:rPr>
              <w:t xml:space="preserve"> </w:t>
            </w:r>
            <w:r w:rsidR="000D6C58" w:rsidRPr="00FC0EEC">
              <w:rPr>
                <w:sz w:val="28"/>
                <w:szCs w:val="28"/>
              </w:rPr>
              <w:t>Emplear los números, para contar, identificar, cuantificar y</w:t>
            </w:r>
            <w:r>
              <w:rPr>
                <w:sz w:val="28"/>
                <w:szCs w:val="28"/>
              </w:rPr>
              <w:t xml:space="preserve"> comparar cantidades hasta el 10</w:t>
            </w:r>
            <w:r w:rsidR="000D6C58" w:rsidRPr="00FC0EEC">
              <w:rPr>
                <w:sz w:val="28"/>
                <w:szCs w:val="28"/>
              </w:rPr>
              <w:t xml:space="preserve">. </w:t>
            </w:r>
          </w:p>
          <w:p w14:paraId="2EFC4E30" w14:textId="77777777" w:rsidR="00FC0EEC" w:rsidRPr="00F73C74" w:rsidRDefault="00FC0EEC" w:rsidP="00FC0EEC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20505238" w14:textId="77777777" w:rsidR="00FC0EEC" w:rsidRPr="00F73C74" w:rsidRDefault="00FC0EEC" w:rsidP="00FC0EEC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446EEC76" w14:textId="26084964" w:rsidR="00FC0EEC" w:rsidRDefault="00FC0EEC" w:rsidP="00FC0EEC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4713EF">
              <w:rPr>
                <w:b/>
                <w:sz w:val="28"/>
                <w:szCs w:val="28"/>
              </w:rPr>
              <w:t>ÚCLEO: IDENTIDAD Y AUTONOMÍA</w:t>
            </w:r>
          </w:p>
          <w:p w14:paraId="44801AD3" w14:textId="26F439E7" w:rsidR="00E946CA" w:rsidRPr="00FC0EEC" w:rsidRDefault="004713EF" w:rsidP="004713EF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OA10</w:t>
            </w:r>
            <w:r w:rsidR="00FC0EEC" w:rsidRPr="004713EF">
              <w:rPr>
                <w:b/>
                <w:sz w:val="28"/>
                <w:szCs w:val="28"/>
              </w:rPr>
              <w:t xml:space="preserve">:  </w:t>
            </w:r>
            <w:r w:rsidRPr="004713EF">
              <w:rPr>
                <w:sz w:val="28"/>
                <w:szCs w:val="28"/>
              </w:rPr>
              <w:t>Comunicar a otras personas desafíos alcanzados, identificando acciones que aportaron a su logro y definiendo nuevas metas.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025E0BB8" w:rsidR="00E946CA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4713EF">
              <w:rPr>
                <w:b/>
                <w:sz w:val="28"/>
                <w:szCs w:val="28"/>
              </w:rPr>
              <w:t>OBJETIVO DE LA CLASE:</w:t>
            </w:r>
          </w:p>
          <w:p w14:paraId="53A76EEC" w14:textId="02019C97" w:rsidR="00E946CA" w:rsidRPr="00FC0EEC" w:rsidRDefault="004713EF" w:rsidP="004713EF">
            <w:pPr>
              <w:pStyle w:val="Prrafodelista"/>
              <w:numPr>
                <w:ilvl w:val="0"/>
                <w:numId w:val="6"/>
              </w:numPr>
              <w:spacing w:after="100" w:afterAutospacing="1"/>
              <w:ind w:right="-227"/>
              <w:rPr>
                <w:sz w:val="28"/>
                <w:szCs w:val="28"/>
              </w:rPr>
            </w:pPr>
            <w:r w:rsidRPr="004713EF">
              <w:rPr>
                <w:sz w:val="28"/>
                <w:szCs w:val="28"/>
              </w:rPr>
              <w:t xml:space="preserve">Identificar y asociar el número con el elemento según corresponda. </w:t>
            </w:r>
          </w:p>
        </w:tc>
      </w:tr>
    </w:tbl>
    <w:p w14:paraId="3D6F59D3" w14:textId="77777777" w:rsidR="004713EF" w:rsidRDefault="004713EF" w:rsidP="00740545">
      <w:pPr>
        <w:spacing w:after="100" w:afterAutospacing="1"/>
        <w:ind w:right="-227"/>
        <w:rPr>
          <w:sz w:val="28"/>
          <w:szCs w:val="28"/>
        </w:rPr>
      </w:pPr>
    </w:p>
    <w:p w14:paraId="5CC82F33" w14:textId="5C5F6520" w:rsidR="004713EF" w:rsidRPr="004713EF" w:rsidRDefault="00FF3C68" w:rsidP="00740545">
      <w:pPr>
        <w:spacing w:after="100" w:afterAutospacing="1"/>
        <w:ind w:right="-227"/>
        <w:rPr>
          <w:sz w:val="28"/>
          <w:szCs w:val="28"/>
        </w:rPr>
      </w:pPr>
      <w:r>
        <w:rPr>
          <w:sz w:val="28"/>
          <w:szCs w:val="28"/>
        </w:rPr>
        <w:t>*</w:t>
      </w:r>
      <w:r w:rsidR="004713EF" w:rsidRPr="004713EF">
        <w:rPr>
          <w:sz w:val="28"/>
          <w:szCs w:val="28"/>
        </w:rPr>
        <w:t xml:space="preserve">Para ayudarte y reforzar el contenido de esta semana puedes ver los siguientes videos: </w:t>
      </w:r>
    </w:p>
    <w:p w14:paraId="5FFC1663" w14:textId="427C0EAA" w:rsidR="00BE6C6D" w:rsidRDefault="000A1AC5" w:rsidP="00740545">
      <w:pPr>
        <w:spacing w:after="100" w:afterAutospacing="1"/>
        <w:ind w:right="-227"/>
      </w:pPr>
      <w:hyperlink r:id="rId7" w:history="1">
        <w:r w:rsidRPr="000A1AC5">
          <w:rPr>
            <w:color w:val="0000FF"/>
            <w:u w:val="single"/>
          </w:rPr>
          <w:t>https://www.youtube.com/watch?v=WhXZaxeZ5sg</w:t>
        </w:r>
      </w:hyperlink>
    </w:p>
    <w:p w14:paraId="2C4B6195" w14:textId="02DB60DB" w:rsidR="000A1AC5" w:rsidRDefault="000A1AC5" w:rsidP="00740545">
      <w:pPr>
        <w:spacing w:after="100" w:afterAutospacing="1"/>
        <w:ind w:right="-227"/>
      </w:pPr>
      <w:hyperlink r:id="rId8" w:history="1">
        <w:r w:rsidRPr="000A1AC5">
          <w:rPr>
            <w:color w:val="0000FF"/>
            <w:u w:val="single"/>
          </w:rPr>
          <w:t>https://www.youtube.com/watch?v=6AJwJcmfPk0</w:t>
        </w:r>
      </w:hyperlink>
    </w:p>
    <w:p w14:paraId="351F5FCA" w14:textId="2FD6F28C" w:rsidR="000A1AC5" w:rsidRDefault="000A1AC5" w:rsidP="00740545">
      <w:pPr>
        <w:spacing w:after="100" w:afterAutospacing="1"/>
        <w:ind w:right="-227"/>
      </w:pPr>
      <w:hyperlink r:id="rId9" w:history="1">
        <w:r w:rsidRPr="000A1AC5">
          <w:rPr>
            <w:color w:val="0000FF"/>
            <w:u w:val="single"/>
          </w:rPr>
          <w:t>https://www.youtube.com/watch?v=zSnhk8O3CAQ</w:t>
        </w:r>
      </w:hyperlink>
    </w:p>
    <w:p w14:paraId="302583C4" w14:textId="5BAEE20E" w:rsidR="00B06EDC" w:rsidRDefault="000A1AC5" w:rsidP="00740545">
      <w:pPr>
        <w:spacing w:after="100" w:afterAutospacing="1"/>
        <w:ind w:right="-227"/>
      </w:pPr>
      <w:hyperlink r:id="rId10" w:history="1">
        <w:r w:rsidRPr="000A1AC5">
          <w:rPr>
            <w:color w:val="0000FF"/>
            <w:u w:val="single"/>
          </w:rPr>
          <w:t>https://www.youtube.com/watch?v=bbaaI4BMa60</w:t>
        </w:r>
      </w:hyperlink>
    </w:p>
    <w:p w14:paraId="78E0D4DB" w14:textId="77777777" w:rsidR="00B06EDC" w:rsidRDefault="00B06EDC" w:rsidP="00740545">
      <w:pPr>
        <w:spacing w:after="100" w:afterAutospacing="1"/>
        <w:ind w:right="-227"/>
        <w:rPr>
          <w:i/>
          <w:iCs/>
        </w:rPr>
      </w:pPr>
    </w:p>
    <w:p w14:paraId="7F270CF4" w14:textId="03BE0B4A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bookmarkStart w:id="0" w:name="_GoBack"/>
      <w:bookmarkEnd w:id="0"/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B06EDC">
        <w:rPr>
          <w:b/>
          <w:iCs/>
          <w:sz w:val="28"/>
          <w:szCs w:val="28"/>
          <w:u w:val="single"/>
        </w:rPr>
        <w:t>APOYO N°7</w:t>
      </w:r>
    </w:p>
    <w:p w14:paraId="784F00C2" w14:textId="2C48EB6E" w:rsidR="00B06EDC" w:rsidRPr="00CB0976" w:rsidRDefault="00CB0976" w:rsidP="00CB0976">
      <w:pPr>
        <w:pStyle w:val="Prrafodelista"/>
        <w:numPr>
          <w:ilvl w:val="0"/>
          <w:numId w:val="7"/>
        </w:numPr>
        <w:spacing w:after="100" w:afterAutospacing="1"/>
        <w:ind w:right="-227"/>
        <w:jc w:val="both"/>
        <w:rPr>
          <w:iCs/>
          <w:sz w:val="28"/>
          <w:szCs w:val="28"/>
        </w:rPr>
      </w:pPr>
      <w:r w:rsidRPr="00CB0976">
        <w:rPr>
          <w:iCs/>
          <w:sz w:val="28"/>
          <w:szCs w:val="28"/>
        </w:rPr>
        <w:t xml:space="preserve">Con la ayuda de un adulto cuenta </w:t>
      </w:r>
      <w:r w:rsidR="007821A3">
        <w:rPr>
          <w:iCs/>
          <w:sz w:val="28"/>
          <w:szCs w:val="28"/>
        </w:rPr>
        <w:t>la cantidad de</w:t>
      </w:r>
      <w:r w:rsidRPr="00CB0976">
        <w:rPr>
          <w:iCs/>
          <w:sz w:val="28"/>
          <w:szCs w:val="28"/>
        </w:rPr>
        <w:t xml:space="preserve"> elementos que están en el cuadro</w:t>
      </w:r>
      <w:r w:rsidR="003B28B6">
        <w:rPr>
          <w:iCs/>
          <w:sz w:val="28"/>
          <w:szCs w:val="28"/>
        </w:rPr>
        <w:t xml:space="preserve"> grande</w:t>
      </w:r>
      <w:r w:rsidRPr="00CB0976">
        <w:rPr>
          <w:iCs/>
          <w:sz w:val="28"/>
          <w:szCs w:val="28"/>
        </w:rPr>
        <w:t>. Luego escribe en el recuadro</w:t>
      </w:r>
      <w:r w:rsidR="007821A3">
        <w:rPr>
          <w:iCs/>
          <w:sz w:val="28"/>
          <w:szCs w:val="28"/>
        </w:rPr>
        <w:t xml:space="preserve"> de abajo </w:t>
      </w:r>
      <w:r w:rsidRPr="00CB0976">
        <w:rPr>
          <w:iCs/>
          <w:sz w:val="28"/>
          <w:szCs w:val="28"/>
        </w:rPr>
        <w:t>la cantidad de nubes, abejas, mariposas, chinitas, flores y sol.</w:t>
      </w:r>
      <w:r>
        <w:rPr>
          <w:iCs/>
          <w:sz w:val="28"/>
          <w:szCs w:val="28"/>
        </w:rPr>
        <w:t xml:space="preserve"> Finalmente colorea los elementos. </w:t>
      </w:r>
      <w:r w:rsidRPr="00CB0976">
        <w:rPr>
          <w:iCs/>
          <w:sz w:val="28"/>
          <w:szCs w:val="28"/>
        </w:rPr>
        <w:t xml:space="preserve">  </w:t>
      </w:r>
    </w:p>
    <w:p w14:paraId="5AE72719" w14:textId="47A0852A" w:rsidR="007821A3" w:rsidRDefault="007821A3" w:rsidP="00302CD6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505A17" wp14:editId="27E46F05">
            <wp:simplePos x="0" y="0"/>
            <wp:positionH relativeFrom="page">
              <wp:posOffset>1171575</wp:posOffset>
            </wp:positionH>
            <wp:positionV relativeFrom="paragraph">
              <wp:posOffset>5080</wp:posOffset>
            </wp:positionV>
            <wp:extent cx="5762625" cy="3524250"/>
            <wp:effectExtent l="0" t="0" r="9525" b="0"/>
            <wp:wrapSquare wrapText="bothSides"/>
            <wp:docPr id="1" name="Imagen 1" descr="https://i0.wp.com/www.imageneseducativas.com/wp-content/uploads/2020/04/FICHAS-MATEM%C3%81TICAS-3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imageneseducativas.com/wp-content/uploads/2020/04/FICHAS-MATEM%C3%81TICAS-30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" t="17703" r="4097" b="29567"/>
                    <a:stretch/>
                  </pic:blipFill>
                  <pic:spPr bwMode="auto">
                    <a:xfrm>
                      <a:off x="0" y="0"/>
                      <a:ext cx="5762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E7F4A" w14:textId="74217FFC" w:rsidR="007821A3" w:rsidRDefault="007821A3" w:rsidP="00302CD6">
      <w:pPr>
        <w:rPr>
          <w:sz w:val="28"/>
          <w:szCs w:val="28"/>
        </w:rPr>
      </w:pPr>
    </w:p>
    <w:p w14:paraId="7E0083AE" w14:textId="77777777" w:rsidR="007821A3" w:rsidRPr="007821A3" w:rsidRDefault="007821A3" w:rsidP="007821A3">
      <w:pPr>
        <w:rPr>
          <w:sz w:val="28"/>
          <w:szCs w:val="28"/>
        </w:rPr>
      </w:pPr>
    </w:p>
    <w:p w14:paraId="51C8700C" w14:textId="77777777" w:rsidR="007821A3" w:rsidRPr="007821A3" w:rsidRDefault="007821A3" w:rsidP="007821A3">
      <w:pPr>
        <w:rPr>
          <w:sz w:val="28"/>
          <w:szCs w:val="28"/>
        </w:rPr>
      </w:pPr>
    </w:p>
    <w:p w14:paraId="5D31B32A" w14:textId="77777777" w:rsidR="007821A3" w:rsidRPr="007821A3" w:rsidRDefault="007821A3" w:rsidP="007821A3">
      <w:pPr>
        <w:rPr>
          <w:sz w:val="28"/>
          <w:szCs w:val="28"/>
        </w:rPr>
      </w:pPr>
    </w:p>
    <w:p w14:paraId="336D4438" w14:textId="77777777" w:rsidR="007821A3" w:rsidRPr="007821A3" w:rsidRDefault="007821A3" w:rsidP="007821A3">
      <w:pPr>
        <w:rPr>
          <w:sz w:val="28"/>
          <w:szCs w:val="28"/>
        </w:rPr>
      </w:pPr>
    </w:p>
    <w:p w14:paraId="60684D78" w14:textId="77777777" w:rsidR="007821A3" w:rsidRPr="007821A3" w:rsidRDefault="007821A3" w:rsidP="007821A3">
      <w:pPr>
        <w:rPr>
          <w:sz w:val="28"/>
          <w:szCs w:val="28"/>
        </w:rPr>
      </w:pPr>
    </w:p>
    <w:p w14:paraId="31F97AFA" w14:textId="77777777" w:rsidR="007821A3" w:rsidRPr="007821A3" w:rsidRDefault="007821A3" w:rsidP="007821A3">
      <w:pPr>
        <w:rPr>
          <w:sz w:val="28"/>
          <w:szCs w:val="28"/>
        </w:rPr>
      </w:pPr>
    </w:p>
    <w:p w14:paraId="673A13D0" w14:textId="77777777" w:rsidR="007821A3" w:rsidRPr="007821A3" w:rsidRDefault="007821A3" w:rsidP="007821A3">
      <w:pPr>
        <w:rPr>
          <w:sz w:val="28"/>
          <w:szCs w:val="28"/>
        </w:rPr>
      </w:pPr>
    </w:p>
    <w:p w14:paraId="2029B28B" w14:textId="77777777" w:rsidR="007821A3" w:rsidRPr="007821A3" w:rsidRDefault="007821A3" w:rsidP="007821A3">
      <w:pPr>
        <w:rPr>
          <w:sz w:val="28"/>
          <w:szCs w:val="28"/>
        </w:rPr>
      </w:pPr>
    </w:p>
    <w:p w14:paraId="4B486452" w14:textId="6CAF75D0" w:rsidR="007821A3" w:rsidRPr="007821A3" w:rsidRDefault="007821A3" w:rsidP="007821A3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3224462" wp14:editId="7F6961E5">
            <wp:simplePos x="0" y="0"/>
            <wp:positionH relativeFrom="column">
              <wp:posOffset>782955</wp:posOffset>
            </wp:positionH>
            <wp:positionV relativeFrom="paragraph">
              <wp:posOffset>240030</wp:posOffset>
            </wp:positionV>
            <wp:extent cx="5724525" cy="2209800"/>
            <wp:effectExtent l="0" t="0" r="9525" b="0"/>
            <wp:wrapSquare wrapText="bothSides"/>
            <wp:docPr id="3" name="Imagen 3" descr="https://i0.wp.com/www.imageneseducativas.com/wp-content/uploads/2020/04/FICHAS-MATEM%C3%81TICAS-3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imageneseducativas.com/wp-content/uploads/2020/04/FICHAS-MATEM%C3%81TICAS-30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" t="72881" r="7469" b="5273"/>
                    <a:stretch/>
                  </pic:blipFill>
                  <pic:spPr bwMode="auto">
                    <a:xfrm>
                      <a:off x="0" y="0"/>
                      <a:ext cx="5724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15073" w14:textId="720609B6" w:rsidR="007821A3" w:rsidRPr="007821A3" w:rsidRDefault="007821A3" w:rsidP="007821A3">
      <w:pPr>
        <w:rPr>
          <w:sz w:val="28"/>
          <w:szCs w:val="28"/>
        </w:rPr>
      </w:pPr>
    </w:p>
    <w:p w14:paraId="4437DDAF" w14:textId="0C0B0AAB" w:rsidR="007821A3" w:rsidRDefault="007821A3" w:rsidP="007821A3">
      <w:pPr>
        <w:rPr>
          <w:sz w:val="28"/>
          <w:szCs w:val="28"/>
        </w:rPr>
      </w:pPr>
    </w:p>
    <w:p w14:paraId="5DB6E6C2" w14:textId="4CBF8435" w:rsidR="00302CD6" w:rsidRDefault="00302CD6" w:rsidP="007821A3">
      <w:pPr>
        <w:ind w:firstLine="708"/>
        <w:rPr>
          <w:sz w:val="28"/>
          <w:szCs w:val="28"/>
        </w:rPr>
      </w:pPr>
    </w:p>
    <w:p w14:paraId="6A3FB606" w14:textId="2936FD0A" w:rsidR="007821A3" w:rsidRDefault="007821A3" w:rsidP="007821A3">
      <w:pPr>
        <w:ind w:firstLine="708"/>
        <w:rPr>
          <w:sz w:val="28"/>
          <w:szCs w:val="28"/>
        </w:rPr>
      </w:pPr>
    </w:p>
    <w:p w14:paraId="3D9641F3" w14:textId="486CCE89" w:rsidR="007821A3" w:rsidRDefault="007821A3" w:rsidP="007821A3">
      <w:pPr>
        <w:ind w:firstLine="708"/>
        <w:rPr>
          <w:sz w:val="28"/>
          <w:szCs w:val="28"/>
        </w:rPr>
      </w:pPr>
    </w:p>
    <w:p w14:paraId="113C2DA5" w14:textId="4CAFDE8B" w:rsidR="007821A3" w:rsidRDefault="007821A3" w:rsidP="007821A3">
      <w:pPr>
        <w:ind w:firstLine="708"/>
        <w:rPr>
          <w:sz w:val="28"/>
          <w:szCs w:val="28"/>
        </w:rPr>
      </w:pPr>
    </w:p>
    <w:p w14:paraId="11F95EE7" w14:textId="26BA86AE" w:rsidR="007821A3" w:rsidRDefault="007821A3" w:rsidP="007821A3">
      <w:pPr>
        <w:ind w:firstLine="708"/>
        <w:rPr>
          <w:sz w:val="28"/>
          <w:szCs w:val="28"/>
        </w:rPr>
      </w:pPr>
    </w:p>
    <w:p w14:paraId="5CCD94FB" w14:textId="55D93DDE" w:rsidR="007821A3" w:rsidRDefault="007821A3" w:rsidP="007821A3">
      <w:pPr>
        <w:ind w:firstLine="708"/>
        <w:rPr>
          <w:sz w:val="28"/>
          <w:szCs w:val="28"/>
        </w:rPr>
      </w:pPr>
    </w:p>
    <w:p w14:paraId="24CDFA6D" w14:textId="2EBF4C5E" w:rsidR="007821A3" w:rsidRPr="00B83561" w:rsidRDefault="00B83561" w:rsidP="00B83561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Dibuja en cada frasco la cantidad de elementos que te indica cada número</w:t>
      </w:r>
      <w:r w:rsidR="00686609">
        <w:rPr>
          <w:sz w:val="28"/>
          <w:szCs w:val="28"/>
        </w:rPr>
        <w:t>, repasa con un lápiz grafito o del color que tu elijas cada número</w:t>
      </w:r>
      <w:r>
        <w:rPr>
          <w:sz w:val="28"/>
          <w:szCs w:val="28"/>
        </w:rPr>
        <w:t xml:space="preserve">. Luego </w:t>
      </w:r>
      <w:r w:rsidR="00686609">
        <w:rPr>
          <w:sz w:val="28"/>
          <w:szCs w:val="28"/>
        </w:rPr>
        <w:t>c</w:t>
      </w:r>
      <w:r>
        <w:rPr>
          <w:sz w:val="28"/>
          <w:szCs w:val="28"/>
        </w:rPr>
        <w:t xml:space="preserve">olorea los elementos que tu dibujaste. </w:t>
      </w:r>
    </w:p>
    <w:p w14:paraId="0A9DC3D4" w14:textId="77777777" w:rsidR="00686609" w:rsidRDefault="00686609" w:rsidP="007821A3">
      <w:pPr>
        <w:ind w:firstLine="708"/>
        <w:rPr>
          <w:sz w:val="28"/>
          <w:szCs w:val="28"/>
        </w:rPr>
      </w:pPr>
    </w:p>
    <w:p w14:paraId="612E57F6" w14:textId="40F854EE" w:rsidR="00686609" w:rsidRDefault="00686609" w:rsidP="007821A3">
      <w:pPr>
        <w:ind w:firstLine="708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915DFB" wp14:editId="1A425696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5857875" cy="6029325"/>
            <wp:effectExtent l="0" t="0" r="9525" b="9525"/>
            <wp:wrapSquare wrapText="bothSides"/>
            <wp:docPr id="4" name="Imagen 4" descr="https://i1.wp.com/www.imageneseducativas.com/wp-content/uploads/2020/04/FICHAS-MATEM%C3%81TICAS-38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imageneseducativas.com/wp-content/uploads/2020/04/FICHAS-MATEM%C3%81TICAS-38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" t="24532" r="3837" b="1561"/>
                    <a:stretch/>
                  </pic:blipFill>
                  <pic:spPr bwMode="auto">
                    <a:xfrm>
                      <a:off x="0" y="0"/>
                      <a:ext cx="5857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1F001" w14:textId="39F5788E" w:rsidR="007821A3" w:rsidRDefault="007821A3" w:rsidP="007821A3">
      <w:pPr>
        <w:ind w:firstLine="708"/>
        <w:rPr>
          <w:sz w:val="28"/>
          <w:szCs w:val="28"/>
        </w:rPr>
      </w:pPr>
    </w:p>
    <w:p w14:paraId="191EB30F" w14:textId="49C80743" w:rsidR="0046040C" w:rsidRDefault="0046040C" w:rsidP="007821A3">
      <w:pPr>
        <w:ind w:firstLine="708"/>
        <w:rPr>
          <w:sz w:val="28"/>
          <w:szCs w:val="28"/>
        </w:rPr>
      </w:pPr>
    </w:p>
    <w:p w14:paraId="19CB73C1" w14:textId="2D24617F" w:rsidR="0046040C" w:rsidRDefault="0046040C" w:rsidP="007821A3">
      <w:pPr>
        <w:ind w:firstLine="708"/>
        <w:rPr>
          <w:sz w:val="28"/>
          <w:szCs w:val="28"/>
        </w:rPr>
      </w:pPr>
    </w:p>
    <w:p w14:paraId="67BD0952" w14:textId="5A1B73DE" w:rsidR="0046040C" w:rsidRDefault="0046040C" w:rsidP="007821A3">
      <w:pPr>
        <w:ind w:firstLine="708"/>
        <w:rPr>
          <w:sz w:val="28"/>
          <w:szCs w:val="28"/>
        </w:rPr>
      </w:pPr>
    </w:p>
    <w:p w14:paraId="6A38E6C2" w14:textId="23F99BE3" w:rsidR="0046040C" w:rsidRDefault="0046040C" w:rsidP="007821A3">
      <w:pPr>
        <w:ind w:firstLine="708"/>
        <w:rPr>
          <w:sz w:val="28"/>
          <w:szCs w:val="28"/>
        </w:rPr>
      </w:pPr>
    </w:p>
    <w:p w14:paraId="39DE0D29" w14:textId="16ABB27E" w:rsidR="0046040C" w:rsidRDefault="0046040C" w:rsidP="007821A3">
      <w:pPr>
        <w:ind w:firstLine="708"/>
        <w:rPr>
          <w:sz w:val="28"/>
          <w:szCs w:val="28"/>
        </w:rPr>
      </w:pPr>
    </w:p>
    <w:p w14:paraId="53EB4205" w14:textId="0350A724" w:rsidR="0046040C" w:rsidRDefault="0046040C" w:rsidP="007821A3">
      <w:pPr>
        <w:ind w:firstLine="708"/>
        <w:rPr>
          <w:sz w:val="28"/>
          <w:szCs w:val="28"/>
        </w:rPr>
      </w:pPr>
    </w:p>
    <w:p w14:paraId="4828C414" w14:textId="5EF70F5A" w:rsidR="0046040C" w:rsidRDefault="0046040C" w:rsidP="007821A3">
      <w:pPr>
        <w:ind w:firstLine="708"/>
        <w:rPr>
          <w:sz w:val="28"/>
          <w:szCs w:val="28"/>
        </w:rPr>
      </w:pPr>
    </w:p>
    <w:p w14:paraId="4714E99B" w14:textId="0852A718" w:rsidR="0046040C" w:rsidRDefault="0046040C" w:rsidP="007821A3">
      <w:pPr>
        <w:ind w:firstLine="708"/>
        <w:rPr>
          <w:sz w:val="28"/>
          <w:szCs w:val="28"/>
        </w:rPr>
      </w:pPr>
    </w:p>
    <w:p w14:paraId="65E0F7A4" w14:textId="02894A10" w:rsidR="0046040C" w:rsidRDefault="0046040C" w:rsidP="007821A3">
      <w:pPr>
        <w:ind w:firstLine="708"/>
        <w:rPr>
          <w:sz w:val="28"/>
          <w:szCs w:val="28"/>
        </w:rPr>
      </w:pPr>
    </w:p>
    <w:p w14:paraId="67EB0879" w14:textId="3EB100CC" w:rsidR="0046040C" w:rsidRDefault="0046040C" w:rsidP="007821A3">
      <w:pPr>
        <w:ind w:firstLine="708"/>
        <w:rPr>
          <w:sz w:val="28"/>
          <w:szCs w:val="28"/>
        </w:rPr>
      </w:pPr>
    </w:p>
    <w:p w14:paraId="27785FBD" w14:textId="4FFD9007" w:rsidR="0046040C" w:rsidRDefault="0046040C" w:rsidP="007821A3">
      <w:pPr>
        <w:ind w:firstLine="708"/>
        <w:rPr>
          <w:sz w:val="28"/>
          <w:szCs w:val="28"/>
        </w:rPr>
      </w:pPr>
    </w:p>
    <w:p w14:paraId="4D8B497D" w14:textId="738F1E4B" w:rsidR="0046040C" w:rsidRDefault="0046040C" w:rsidP="007821A3">
      <w:pPr>
        <w:ind w:firstLine="708"/>
        <w:rPr>
          <w:sz w:val="28"/>
          <w:szCs w:val="28"/>
        </w:rPr>
      </w:pPr>
    </w:p>
    <w:p w14:paraId="548A13F0" w14:textId="502BBF38" w:rsidR="0046040C" w:rsidRDefault="0046040C" w:rsidP="007821A3">
      <w:pPr>
        <w:ind w:firstLine="708"/>
        <w:rPr>
          <w:sz w:val="28"/>
          <w:szCs w:val="28"/>
        </w:rPr>
      </w:pPr>
    </w:p>
    <w:p w14:paraId="3953A9CD" w14:textId="59A5EADF" w:rsidR="0046040C" w:rsidRDefault="0046040C" w:rsidP="007821A3">
      <w:pPr>
        <w:ind w:firstLine="708"/>
        <w:rPr>
          <w:sz w:val="28"/>
          <w:szCs w:val="28"/>
        </w:rPr>
      </w:pPr>
    </w:p>
    <w:p w14:paraId="4D305F34" w14:textId="53C120D6" w:rsidR="0046040C" w:rsidRDefault="0046040C" w:rsidP="007821A3">
      <w:pPr>
        <w:ind w:firstLine="708"/>
        <w:rPr>
          <w:sz w:val="28"/>
          <w:szCs w:val="28"/>
        </w:rPr>
      </w:pPr>
    </w:p>
    <w:p w14:paraId="33158E81" w14:textId="5D08BFC1" w:rsidR="0046040C" w:rsidRDefault="0046040C" w:rsidP="007821A3">
      <w:pPr>
        <w:ind w:firstLine="708"/>
        <w:rPr>
          <w:sz w:val="28"/>
          <w:szCs w:val="28"/>
        </w:rPr>
      </w:pPr>
    </w:p>
    <w:p w14:paraId="33B14799" w14:textId="3314956B" w:rsidR="0046040C" w:rsidRDefault="0046040C" w:rsidP="007821A3">
      <w:pPr>
        <w:ind w:firstLine="708"/>
        <w:rPr>
          <w:sz w:val="28"/>
          <w:szCs w:val="28"/>
        </w:rPr>
      </w:pPr>
    </w:p>
    <w:p w14:paraId="37B505BC" w14:textId="4CC08EB4" w:rsidR="0046040C" w:rsidRPr="00942F66" w:rsidRDefault="00942F66" w:rsidP="00942F66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Recorta todos los números siguiendo las líneas punteadas y luego pégalos en el recuadro que corresponda. Para finalizar pinta todos los insectos.   </w:t>
      </w:r>
    </w:p>
    <w:p w14:paraId="1C95057F" w14:textId="122F7D50" w:rsidR="00942F66" w:rsidRDefault="00942F66" w:rsidP="007821A3">
      <w:pPr>
        <w:ind w:firstLine="708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41B1C13" wp14:editId="7C8E7557">
            <wp:simplePos x="0" y="0"/>
            <wp:positionH relativeFrom="column">
              <wp:posOffset>5824855</wp:posOffset>
            </wp:positionH>
            <wp:positionV relativeFrom="paragraph">
              <wp:posOffset>155331</wp:posOffset>
            </wp:positionV>
            <wp:extent cx="457200" cy="514350"/>
            <wp:effectExtent l="114300" t="95250" r="114300" b="95250"/>
            <wp:wrapSquare wrapText="bothSides"/>
            <wp:docPr id="8" name="Imagen 8" descr="COLOREAR DIBUJOS DE 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EAR DIBUJOS DE TIJE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t="1770" r="18750"/>
                    <a:stretch/>
                  </pic:blipFill>
                  <pic:spPr bwMode="auto">
                    <a:xfrm rot="13043164"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4615D" w14:textId="70F813FB" w:rsidR="00942F66" w:rsidRDefault="00942F66" w:rsidP="007821A3">
      <w:pPr>
        <w:ind w:firstLine="708"/>
        <w:rPr>
          <w:sz w:val="28"/>
          <w:szCs w:val="28"/>
        </w:rPr>
      </w:pPr>
    </w:p>
    <w:p w14:paraId="2AE8FFD2" w14:textId="78237F70" w:rsidR="0046040C" w:rsidRDefault="00942F66" w:rsidP="007821A3">
      <w:pPr>
        <w:ind w:firstLine="708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E46C5C0" wp14:editId="5E4E9EBB">
            <wp:simplePos x="0" y="0"/>
            <wp:positionH relativeFrom="column">
              <wp:posOffset>668655</wp:posOffset>
            </wp:positionH>
            <wp:positionV relativeFrom="paragraph">
              <wp:posOffset>86360</wp:posOffset>
            </wp:positionV>
            <wp:extent cx="5657850" cy="6172200"/>
            <wp:effectExtent l="0" t="0" r="0" b="0"/>
            <wp:wrapSquare wrapText="bothSides"/>
            <wp:docPr id="5" name="Imagen 5" descr="https://i2.wp.com/www.imageneseducativas.com/wp-content/uploads/2020/04/FICHAS-MATEM%C3%81TICAS-39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imageneseducativas.com/wp-content/uploads/2020/04/FICHAS-MATEM%C3%81TICAS-39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14952" r="6927" b="4664"/>
                    <a:stretch/>
                  </pic:blipFill>
                  <pic:spPr bwMode="auto">
                    <a:xfrm>
                      <a:off x="0" y="0"/>
                      <a:ext cx="56578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D03C4" w14:textId="0433AE5D" w:rsidR="00942F66" w:rsidRDefault="00942F66" w:rsidP="007821A3">
      <w:pPr>
        <w:ind w:firstLine="708"/>
        <w:rPr>
          <w:sz w:val="28"/>
          <w:szCs w:val="28"/>
        </w:rPr>
      </w:pPr>
    </w:p>
    <w:p w14:paraId="4DB4DB35" w14:textId="2E4A6DA7" w:rsidR="00942F66" w:rsidRDefault="00942F66" w:rsidP="007821A3">
      <w:pPr>
        <w:ind w:firstLine="708"/>
        <w:rPr>
          <w:sz w:val="28"/>
          <w:szCs w:val="28"/>
        </w:rPr>
      </w:pPr>
    </w:p>
    <w:p w14:paraId="785D5AA2" w14:textId="306AF72F" w:rsidR="00942F66" w:rsidRDefault="00942F66" w:rsidP="007821A3">
      <w:pPr>
        <w:ind w:firstLine="708"/>
        <w:rPr>
          <w:sz w:val="28"/>
          <w:szCs w:val="28"/>
        </w:rPr>
      </w:pPr>
    </w:p>
    <w:p w14:paraId="12998325" w14:textId="2648D758" w:rsidR="00942F66" w:rsidRDefault="00942F66" w:rsidP="007821A3">
      <w:pPr>
        <w:ind w:firstLine="708"/>
        <w:rPr>
          <w:sz w:val="28"/>
          <w:szCs w:val="28"/>
        </w:rPr>
      </w:pPr>
    </w:p>
    <w:p w14:paraId="537A0796" w14:textId="0B81DD50" w:rsidR="00942F66" w:rsidRDefault="00942F66" w:rsidP="007821A3">
      <w:pPr>
        <w:ind w:firstLine="708"/>
        <w:rPr>
          <w:sz w:val="28"/>
          <w:szCs w:val="28"/>
        </w:rPr>
      </w:pPr>
    </w:p>
    <w:p w14:paraId="1013F50C" w14:textId="68AC7C90" w:rsidR="00942F66" w:rsidRDefault="00942F66" w:rsidP="007821A3">
      <w:pPr>
        <w:ind w:firstLine="708"/>
        <w:rPr>
          <w:sz w:val="28"/>
          <w:szCs w:val="28"/>
        </w:rPr>
      </w:pPr>
    </w:p>
    <w:sectPr w:rsidR="00942F66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586D6" w14:textId="77777777" w:rsidR="000855AE" w:rsidRDefault="000855AE" w:rsidP="002B650B">
      <w:pPr>
        <w:spacing w:after="0" w:line="240" w:lineRule="auto"/>
      </w:pPr>
      <w:r>
        <w:separator/>
      </w:r>
    </w:p>
  </w:endnote>
  <w:endnote w:type="continuationSeparator" w:id="0">
    <w:p w14:paraId="7B84024C" w14:textId="77777777" w:rsidR="000855AE" w:rsidRDefault="000855A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2457" w14:textId="77777777" w:rsidR="000855AE" w:rsidRDefault="000855AE" w:rsidP="002B650B">
      <w:pPr>
        <w:spacing w:after="0" w:line="240" w:lineRule="auto"/>
      </w:pPr>
      <w:r>
        <w:separator/>
      </w:r>
    </w:p>
  </w:footnote>
  <w:footnote w:type="continuationSeparator" w:id="0">
    <w:p w14:paraId="21D98713" w14:textId="77777777" w:rsidR="000855AE" w:rsidRDefault="000855A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1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8443F7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                          Interacción y Comunicación del entorno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087"/>
    <w:multiLevelType w:val="hybridMultilevel"/>
    <w:tmpl w:val="B714314E"/>
    <w:lvl w:ilvl="0" w:tplc="E33ACE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823AA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9EB64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1831B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69D0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AE94B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1C678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6ABA4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CB69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0DC"/>
    <w:multiLevelType w:val="hybridMultilevel"/>
    <w:tmpl w:val="48A4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2384"/>
    <w:multiLevelType w:val="hybridMultilevel"/>
    <w:tmpl w:val="FB4AE668"/>
    <w:lvl w:ilvl="0" w:tplc="107A7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8EF"/>
    <w:multiLevelType w:val="hybridMultilevel"/>
    <w:tmpl w:val="8E8C141A"/>
    <w:lvl w:ilvl="0" w:tplc="93B4E04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763BE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FA6DE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76EB2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408630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4CE0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AE1A7C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08FBF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3AB2E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5498B"/>
    <w:multiLevelType w:val="hybridMultilevel"/>
    <w:tmpl w:val="D164A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2222C"/>
    <w:rsid w:val="00026369"/>
    <w:rsid w:val="000855AE"/>
    <w:rsid w:val="000A1AC5"/>
    <w:rsid w:val="000D6C58"/>
    <w:rsid w:val="00107E68"/>
    <w:rsid w:val="00112794"/>
    <w:rsid w:val="00143486"/>
    <w:rsid w:val="00192774"/>
    <w:rsid w:val="002870EF"/>
    <w:rsid w:val="002B650B"/>
    <w:rsid w:val="002B7952"/>
    <w:rsid w:val="002C2A04"/>
    <w:rsid w:val="00302CD6"/>
    <w:rsid w:val="00345BC3"/>
    <w:rsid w:val="0036266C"/>
    <w:rsid w:val="003B28B6"/>
    <w:rsid w:val="003C5561"/>
    <w:rsid w:val="003F287A"/>
    <w:rsid w:val="003F77EB"/>
    <w:rsid w:val="0041730E"/>
    <w:rsid w:val="0046040C"/>
    <w:rsid w:val="0046611D"/>
    <w:rsid w:val="004713EF"/>
    <w:rsid w:val="00553BA5"/>
    <w:rsid w:val="00582B8B"/>
    <w:rsid w:val="00625AD3"/>
    <w:rsid w:val="00643D4A"/>
    <w:rsid w:val="00686609"/>
    <w:rsid w:val="006D33B1"/>
    <w:rsid w:val="00740545"/>
    <w:rsid w:val="00742BEC"/>
    <w:rsid w:val="007755C7"/>
    <w:rsid w:val="007821A3"/>
    <w:rsid w:val="007D1B60"/>
    <w:rsid w:val="007E0CDF"/>
    <w:rsid w:val="00821DE0"/>
    <w:rsid w:val="00854FF2"/>
    <w:rsid w:val="008577AE"/>
    <w:rsid w:val="00873C23"/>
    <w:rsid w:val="00942F66"/>
    <w:rsid w:val="0099687C"/>
    <w:rsid w:val="009B07D8"/>
    <w:rsid w:val="009B09FD"/>
    <w:rsid w:val="00A42844"/>
    <w:rsid w:val="00A44B42"/>
    <w:rsid w:val="00A56F10"/>
    <w:rsid w:val="00B06EDC"/>
    <w:rsid w:val="00B83561"/>
    <w:rsid w:val="00BC0C9F"/>
    <w:rsid w:val="00BC5511"/>
    <w:rsid w:val="00BD2759"/>
    <w:rsid w:val="00BE6C6D"/>
    <w:rsid w:val="00C06FE6"/>
    <w:rsid w:val="00C3596E"/>
    <w:rsid w:val="00CB0976"/>
    <w:rsid w:val="00D375F1"/>
    <w:rsid w:val="00DA52A3"/>
    <w:rsid w:val="00DC2027"/>
    <w:rsid w:val="00DE2B30"/>
    <w:rsid w:val="00DE5224"/>
    <w:rsid w:val="00E46F11"/>
    <w:rsid w:val="00E60224"/>
    <w:rsid w:val="00E6675F"/>
    <w:rsid w:val="00E946CA"/>
    <w:rsid w:val="00ED4E95"/>
    <w:rsid w:val="00F24562"/>
    <w:rsid w:val="00F67725"/>
    <w:rsid w:val="00FB20C2"/>
    <w:rsid w:val="00FC0EEC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6D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JwJcmfPk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XZaxeZ5s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baaI4BM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nhk8O3CAQ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HP</cp:lastModifiedBy>
  <cp:revision>16</cp:revision>
  <dcterms:created xsi:type="dcterms:W3CDTF">2020-05-05T20:35:00Z</dcterms:created>
  <dcterms:modified xsi:type="dcterms:W3CDTF">2020-05-05T22:05:00Z</dcterms:modified>
</cp:coreProperties>
</file>