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8075"/>
        <w:gridCol w:w="2688"/>
      </w:tblGrid>
      <w:tr w:rsidR="00E946CA" w14:paraId="1155995B" w14:textId="77777777" w:rsidTr="00E946CA">
        <w:trPr>
          <w:trHeight w:val="442"/>
        </w:trPr>
        <w:tc>
          <w:tcPr>
            <w:tcW w:w="10763" w:type="dxa"/>
            <w:gridSpan w:val="2"/>
          </w:tcPr>
          <w:p w14:paraId="1919E43C" w14:textId="68860A80" w:rsidR="00E946CA" w:rsidRDefault="00E946CA" w:rsidP="009C2ED2">
            <w:pPr>
              <w:ind w:right="-227"/>
              <w:jc w:val="center"/>
            </w:pPr>
            <w:r w:rsidRPr="00E946CA">
              <w:rPr>
                <w:b/>
                <w:bCs/>
              </w:rPr>
              <w:t xml:space="preserve">NOMBRE </w:t>
            </w:r>
            <w:r w:rsidR="00477BFE" w:rsidRPr="000332B0">
              <w:rPr>
                <w:b/>
                <w:bCs/>
              </w:rPr>
              <w:t xml:space="preserve">Objeto tecnológico </w:t>
            </w:r>
          </w:p>
        </w:tc>
      </w:tr>
      <w:tr w:rsidR="00E946CA" w14:paraId="5D96A4A2" w14:textId="77777777" w:rsidTr="00E946CA">
        <w:trPr>
          <w:trHeight w:val="420"/>
        </w:trPr>
        <w:tc>
          <w:tcPr>
            <w:tcW w:w="8075" w:type="dxa"/>
          </w:tcPr>
          <w:p w14:paraId="26F40A0E" w14:textId="73DCC4E1" w:rsidR="00E946CA" w:rsidRDefault="00E946CA" w:rsidP="009C2ED2">
            <w:pPr>
              <w:ind w:right="-227"/>
            </w:pPr>
            <w:r>
              <w:t xml:space="preserve">NOMBRE </w:t>
            </w:r>
            <w:r w:rsidR="002B7952">
              <w:t xml:space="preserve">DE </w:t>
            </w:r>
            <w:r>
              <w:t>ESTUDIANTE:</w:t>
            </w:r>
          </w:p>
        </w:tc>
        <w:tc>
          <w:tcPr>
            <w:tcW w:w="2688" w:type="dxa"/>
          </w:tcPr>
          <w:p w14:paraId="7B328EA1" w14:textId="7B1C7CD5" w:rsidR="00E946CA" w:rsidRDefault="00E946CA" w:rsidP="009C2ED2">
            <w:pPr>
              <w:ind w:right="-227"/>
            </w:pPr>
            <w:r>
              <w:t>CURSO:</w:t>
            </w:r>
            <w:r w:rsidR="00477BFE">
              <w:t xml:space="preserve"> 4°Año</w:t>
            </w:r>
          </w:p>
        </w:tc>
      </w:tr>
      <w:tr w:rsidR="00E946CA" w14:paraId="6577EB05" w14:textId="77777777" w:rsidTr="00E946CA">
        <w:tc>
          <w:tcPr>
            <w:tcW w:w="10763" w:type="dxa"/>
            <w:gridSpan w:val="2"/>
          </w:tcPr>
          <w:p w14:paraId="7EF70496" w14:textId="3541899F" w:rsidR="00E946CA" w:rsidRDefault="00E946CA" w:rsidP="009C2ED2">
            <w:pPr>
              <w:ind w:right="-227"/>
            </w:pPr>
            <w:r>
              <w:t>FECHA:</w:t>
            </w:r>
            <w:r w:rsidR="00477BFE">
              <w:t xml:space="preserve"> Semana 18 de mayo 2020</w:t>
            </w:r>
          </w:p>
        </w:tc>
      </w:tr>
      <w:tr w:rsidR="00E946CA" w14:paraId="0191DBBC" w14:textId="77777777" w:rsidTr="00E946CA">
        <w:tc>
          <w:tcPr>
            <w:tcW w:w="10763" w:type="dxa"/>
            <w:gridSpan w:val="2"/>
          </w:tcPr>
          <w:p w14:paraId="4B7509B5" w14:textId="3BE48A22" w:rsidR="00E946CA" w:rsidRDefault="00E946CA" w:rsidP="009C2ED2">
            <w:pPr>
              <w:ind w:right="-227"/>
            </w:pPr>
            <w:r>
              <w:t xml:space="preserve">OBJETIVO DE APRENDIZAJE </w:t>
            </w:r>
          </w:p>
          <w:p w14:paraId="44801AD3" w14:textId="56AEA176" w:rsidR="00E946CA" w:rsidRDefault="00477BFE" w:rsidP="009C2ED2">
            <w:r>
              <w:rPr>
                <w:rFonts w:ascii="Arial" w:hAnsi="Arial" w:cs="Arial"/>
                <w:color w:val="4D4D4D"/>
              </w:rPr>
              <w:t>Planificar la elaboración de un objeto tecnológico, incorporando la secuencia de acciones, materiales, herramientas, técnicas y medidas de seguridad necesarias para lograr el resultado deseado, y discutiendo las implicancias ambientales de los recursos utilizados.</w:t>
            </w:r>
          </w:p>
        </w:tc>
      </w:tr>
      <w:tr w:rsidR="00E946CA" w14:paraId="59573358" w14:textId="77777777" w:rsidTr="00E946CA">
        <w:tc>
          <w:tcPr>
            <w:tcW w:w="10763" w:type="dxa"/>
            <w:gridSpan w:val="2"/>
          </w:tcPr>
          <w:p w14:paraId="53A76EEC" w14:textId="1A17EF08" w:rsidR="00E946CA" w:rsidRDefault="00E946CA" w:rsidP="009C2ED2">
            <w:pPr>
              <w:ind w:right="-227"/>
            </w:pPr>
            <w:r>
              <w:t>OBJETIVO DE LA CLASE:</w:t>
            </w:r>
            <w:r w:rsidR="003661A3">
              <w:t xml:space="preserve"> Planificar la confección de un objeto tecnológico (</w:t>
            </w:r>
            <w:proofErr w:type="spellStart"/>
            <w:r w:rsidR="003661A3">
              <w:t>tubófono</w:t>
            </w:r>
            <w:proofErr w:type="spellEnd"/>
            <w:r w:rsidR="003661A3">
              <w:t>) para se</w:t>
            </w:r>
            <w:r w:rsidR="000332B0">
              <w:t>a</w:t>
            </w:r>
            <w:r w:rsidR="003661A3">
              <w:t xml:space="preserve"> empl</w:t>
            </w:r>
            <w:r w:rsidR="000332B0">
              <w:t>e</w:t>
            </w:r>
            <w:r w:rsidR="003661A3">
              <w:t>ado en la c</w:t>
            </w:r>
            <w:r w:rsidR="000332B0">
              <w:t>l</w:t>
            </w:r>
            <w:r w:rsidR="003661A3">
              <w:t>ase de música.</w:t>
            </w:r>
          </w:p>
        </w:tc>
      </w:tr>
    </w:tbl>
    <w:p w14:paraId="794FEF6E" w14:textId="0B2A290F" w:rsidR="00050AB3" w:rsidRDefault="000332B0" w:rsidP="009C2ED2">
      <w:pPr>
        <w:spacing w:after="0"/>
        <w:ind w:right="-227"/>
      </w:pPr>
      <w:r>
        <w:t xml:space="preserve">Instrucciones </w:t>
      </w:r>
    </w:p>
    <w:p w14:paraId="6B75E290" w14:textId="478F3C6A" w:rsidR="000332B0" w:rsidRDefault="000332B0" w:rsidP="009C2ED2">
      <w:pPr>
        <w:pStyle w:val="Prrafodelista"/>
        <w:numPr>
          <w:ilvl w:val="0"/>
          <w:numId w:val="2"/>
        </w:numPr>
        <w:spacing w:after="0"/>
        <w:ind w:right="-227"/>
      </w:pPr>
      <w:r>
        <w:t>Lee el objetivo de la clase y luego escríbelo en tu cuaderno de Tecnología</w:t>
      </w:r>
    </w:p>
    <w:p w14:paraId="5EE17E09" w14:textId="0714461A" w:rsidR="003661A3" w:rsidRDefault="000332B0" w:rsidP="009C2ED2">
      <w:pPr>
        <w:pStyle w:val="Prrafodelista"/>
        <w:numPr>
          <w:ilvl w:val="0"/>
          <w:numId w:val="2"/>
        </w:numPr>
        <w:spacing w:after="0"/>
        <w:ind w:right="-227"/>
      </w:pPr>
      <w:r>
        <w:t>Si no comprendes alguna instrucción solicita la ayuda de un adulto para que aclare tus dudas.</w:t>
      </w:r>
    </w:p>
    <w:p w14:paraId="2FD20845" w14:textId="33651362" w:rsidR="004F24D5" w:rsidRDefault="004F24D5" w:rsidP="009C2ED2">
      <w:pPr>
        <w:pStyle w:val="Prrafodelista"/>
        <w:numPr>
          <w:ilvl w:val="0"/>
          <w:numId w:val="2"/>
        </w:numPr>
        <w:spacing w:after="0"/>
        <w:ind w:right="-227"/>
      </w:pPr>
      <w:r>
        <w:t>Sigue las instrucciones de la guía de trabajo.</w:t>
      </w:r>
    </w:p>
    <w:p w14:paraId="47A5789C" w14:textId="549F7B27" w:rsidR="004F24D5" w:rsidRDefault="004F24D5" w:rsidP="00740545">
      <w:pPr>
        <w:pStyle w:val="Prrafodelista"/>
        <w:numPr>
          <w:ilvl w:val="0"/>
          <w:numId w:val="2"/>
        </w:numPr>
        <w:spacing w:after="100" w:afterAutospacing="1"/>
        <w:ind w:right="-227"/>
      </w:pPr>
      <w:r>
        <w:t xml:space="preserve">Recuerda que en esta clase corresponde la etapa 3 del proceso tecnológico. </w:t>
      </w:r>
      <w:r w:rsidRPr="004F24D5">
        <w:rPr>
          <w:highlight w:val="yellow"/>
        </w:rPr>
        <w:t>PLANIFICACIÓN</w:t>
      </w:r>
    </w:p>
    <w:p w14:paraId="0927B2F4" w14:textId="7231AFFC" w:rsidR="003661A3" w:rsidRPr="000332B0" w:rsidRDefault="000332B0" w:rsidP="00740545">
      <w:pPr>
        <w:spacing w:after="100" w:afterAutospacing="1"/>
        <w:ind w:right="-227"/>
        <w:rPr>
          <w:sz w:val="28"/>
          <w:szCs w:val="28"/>
          <w:u w:val="single"/>
        </w:rPr>
      </w:pPr>
      <w:r w:rsidRPr="000332B0">
        <w:rPr>
          <w:sz w:val="28"/>
          <w:szCs w:val="28"/>
          <w:u w:val="single"/>
        </w:rPr>
        <w:t>Recordemos</w:t>
      </w:r>
    </w:p>
    <w:p w14:paraId="1B97C48F" w14:textId="6EA68357" w:rsidR="003661A3" w:rsidRPr="000332B0" w:rsidRDefault="003661A3" w:rsidP="00740545">
      <w:pPr>
        <w:spacing w:after="100" w:afterAutospacing="1"/>
        <w:ind w:right="-227"/>
        <w:rPr>
          <w:sz w:val="24"/>
          <w:szCs w:val="24"/>
        </w:rPr>
      </w:pPr>
      <w:r w:rsidRPr="000332B0">
        <w:rPr>
          <w:sz w:val="24"/>
          <w:szCs w:val="24"/>
        </w:rPr>
        <w:t xml:space="preserve">La clase anterior investigaste en Internet en qué consistía un </w:t>
      </w:r>
      <w:proofErr w:type="spellStart"/>
      <w:r w:rsidRPr="000332B0">
        <w:rPr>
          <w:sz w:val="24"/>
          <w:szCs w:val="24"/>
        </w:rPr>
        <w:t>tubófono</w:t>
      </w:r>
      <w:proofErr w:type="spellEnd"/>
      <w:r w:rsidRPr="000332B0">
        <w:rPr>
          <w:sz w:val="24"/>
          <w:szCs w:val="24"/>
        </w:rPr>
        <w:t xml:space="preserve">. Luego realizaste un diseño de tu propio </w:t>
      </w:r>
      <w:proofErr w:type="spellStart"/>
      <w:r w:rsidRPr="000332B0">
        <w:rPr>
          <w:sz w:val="24"/>
          <w:szCs w:val="24"/>
        </w:rPr>
        <w:t>tubófono</w:t>
      </w:r>
      <w:proofErr w:type="spellEnd"/>
      <w:r w:rsidRPr="000332B0">
        <w:rPr>
          <w:sz w:val="24"/>
          <w:szCs w:val="24"/>
        </w:rPr>
        <w:t>.</w:t>
      </w:r>
    </w:p>
    <w:p w14:paraId="661A104B" w14:textId="737899B3" w:rsidR="003661A3" w:rsidRPr="004F24D5" w:rsidRDefault="003661A3" w:rsidP="00740545">
      <w:pPr>
        <w:spacing w:after="100" w:afterAutospacing="1"/>
        <w:ind w:right="-227"/>
        <w:rPr>
          <w:sz w:val="24"/>
          <w:szCs w:val="24"/>
        </w:rPr>
      </w:pPr>
      <w:r w:rsidRPr="004F24D5">
        <w:rPr>
          <w:sz w:val="24"/>
          <w:szCs w:val="24"/>
        </w:rPr>
        <w:t xml:space="preserve">En esta clase planificarás cómo confeccionar un </w:t>
      </w:r>
      <w:proofErr w:type="spellStart"/>
      <w:r w:rsidRPr="004F24D5">
        <w:rPr>
          <w:sz w:val="24"/>
          <w:szCs w:val="24"/>
        </w:rPr>
        <w:t>tubófono</w:t>
      </w:r>
      <w:proofErr w:type="spellEnd"/>
      <w:r w:rsidRPr="004F24D5">
        <w:rPr>
          <w:sz w:val="24"/>
          <w:szCs w:val="24"/>
        </w:rPr>
        <w:t>.</w:t>
      </w:r>
    </w:p>
    <w:p w14:paraId="74AD4AB4" w14:textId="1C43639B" w:rsidR="000332B0" w:rsidRPr="004F24D5" w:rsidRDefault="000332B0" w:rsidP="00740545">
      <w:pPr>
        <w:spacing w:after="100" w:afterAutospacing="1"/>
        <w:ind w:right="-227"/>
        <w:rPr>
          <w:sz w:val="24"/>
          <w:szCs w:val="24"/>
        </w:rPr>
      </w:pPr>
      <w:r w:rsidRPr="004F24D5">
        <w:rPr>
          <w:sz w:val="24"/>
          <w:szCs w:val="24"/>
          <w:highlight w:val="yellow"/>
        </w:rPr>
        <w:t>¿Qué es planificar?</w:t>
      </w:r>
    </w:p>
    <w:p w14:paraId="5FF754E9" w14:textId="77777777" w:rsidR="000332B0" w:rsidRPr="004F24D5" w:rsidRDefault="000332B0" w:rsidP="000332B0">
      <w:pPr>
        <w:pStyle w:val="Prrafodelista"/>
        <w:numPr>
          <w:ilvl w:val="0"/>
          <w:numId w:val="3"/>
        </w:numPr>
        <w:spacing w:after="100" w:afterAutospacing="1"/>
        <w:ind w:right="-227"/>
        <w:rPr>
          <w:sz w:val="24"/>
          <w:szCs w:val="24"/>
        </w:rPr>
      </w:pPr>
      <w:r w:rsidRPr="004F24D5">
        <w:rPr>
          <w:sz w:val="24"/>
          <w:szCs w:val="24"/>
        </w:rPr>
        <w:t xml:space="preserve">Planificar es organizar una secuencia de acciones necesarias para la elaboración de un objeto tecnológico. </w:t>
      </w:r>
    </w:p>
    <w:p w14:paraId="6050FC63" w14:textId="349847A4" w:rsidR="000332B0" w:rsidRPr="004F24D5" w:rsidRDefault="000332B0" w:rsidP="000332B0">
      <w:pPr>
        <w:pStyle w:val="Prrafodelista"/>
        <w:numPr>
          <w:ilvl w:val="0"/>
          <w:numId w:val="3"/>
        </w:numPr>
        <w:spacing w:after="100" w:afterAutospacing="1"/>
        <w:ind w:right="-227"/>
        <w:rPr>
          <w:sz w:val="24"/>
          <w:szCs w:val="24"/>
        </w:rPr>
      </w:pPr>
      <w:r w:rsidRPr="004F24D5">
        <w:rPr>
          <w:sz w:val="24"/>
          <w:szCs w:val="24"/>
        </w:rPr>
        <w:t xml:space="preserve">Seleccionar los materiales, herramientas necesarias para la elaboración del objeto tecnológico. </w:t>
      </w:r>
    </w:p>
    <w:p w14:paraId="24834591" w14:textId="678B88E7" w:rsidR="001719AA" w:rsidRPr="004F24D5" w:rsidRDefault="001719AA" w:rsidP="009F7420">
      <w:pPr>
        <w:spacing w:after="100" w:afterAutospacing="1"/>
        <w:ind w:right="-227"/>
        <w:jc w:val="center"/>
        <w:rPr>
          <w:sz w:val="28"/>
          <w:szCs w:val="28"/>
        </w:rPr>
      </w:pPr>
      <w:r w:rsidRPr="004F24D5">
        <w:rPr>
          <w:sz w:val="28"/>
          <w:szCs w:val="28"/>
          <w:highlight w:val="yellow"/>
        </w:rPr>
        <w:t>ETAPAS DE UN PROCESO TECNOLÓGICO</w:t>
      </w:r>
    </w:p>
    <w:p w14:paraId="27B9157D" w14:textId="2031692C" w:rsidR="001719AA" w:rsidRPr="009F7420" w:rsidRDefault="001719AA" w:rsidP="001719AA">
      <w:pPr>
        <w:pStyle w:val="Prrafodelista"/>
        <w:numPr>
          <w:ilvl w:val="0"/>
          <w:numId w:val="4"/>
        </w:numPr>
        <w:spacing w:after="100" w:afterAutospacing="1"/>
        <w:ind w:right="-227"/>
        <w:rPr>
          <w:highlight w:val="yellow"/>
          <w:u w:val="single"/>
        </w:rPr>
      </w:pPr>
      <w:r w:rsidRPr="009F7420">
        <w:rPr>
          <w:sz w:val="24"/>
          <w:szCs w:val="24"/>
          <w:highlight w:val="yellow"/>
          <w:u w:val="single"/>
        </w:rPr>
        <w:t>Conocer</w:t>
      </w:r>
      <w:r w:rsidRPr="009F7420">
        <w:rPr>
          <w:highlight w:val="yellow"/>
          <w:u w:val="single"/>
        </w:rPr>
        <w:t xml:space="preserve"> el problema </w:t>
      </w:r>
    </w:p>
    <w:p w14:paraId="25914626" w14:textId="392365C5" w:rsidR="001719AA" w:rsidRDefault="001719AA" w:rsidP="00740545">
      <w:pPr>
        <w:spacing w:after="100" w:afterAutospacing="1"/>
        <w:ind w:right="-227"/>
      </w:pPr>
      <w:r>
        <w:t>Consiste en identificar el problema</w:t>
      </w:r>
    </w:p>
    <w:p w14:paraId="28302F37" w14:textId="77777777" w:rsidR="001719AA" w:rsidRPr="001719AA" w:rsidRDefault="001719AA" w:rsidP="001719AA">
      <w:pPr>
        <w:pStyle w:val="NormalWeb"/>
        <w:shd w:val="clear" w:color="auto" w:fill="FFFFFF"/>
        <w:spacing w:before="0" w:beforeAutospacing="0" w:after="240" w:afterAutospacing="0"/>
        <w:jc w:val="both"/>
        <w:rPr>
          <w:rFonts w:asciiTheme="minorHAnsi" w:hAnsiTheme="minorHAnsi" w:cstheme="minorHAnsi"/>
          <w:color w:val="333333"/>
          <w:sz w:val="22"/>
          <w:szCs w:val="22"/>
        </w:rPr>
      </w:pPr>
      <w:r w:rsidRPr="009F7420">
        <w:rPr>
          <w:rStyle w:val="Textoennegrita"/>
          <w:rFonts w:asciiTheme="minorHAnsi" w:hAnsiTheme="minorHAnsi" w:cstheme="minorHAnsi"/>
          <w:color w:val="333333"/>
          <w:sz w:val="22"/>
          <w:szCs w:val="22"/>
          <w:highlight w:val="yellow"/>
        </w:rPr>
        <w:t>b) Búsqueda de Información</w:t>
      </w:r>
    </w:p>
    <w:p w14:paraId="5B900FD8" w14:textId="77777777" w:rsidR="001719AA" w:rsidRPr="001719AA" w:rsidRDefault="001719AA" w:rsidP="001719AA">
      <w:pPr>
        <w:pStyle w:val="NormalWeb"/>
        <w:shd w:val="clear" w:color="auto" w:fill="FFFFFF"/>
        <w:spacing w:before="0" w:beforeAutospacing="0" w:after="240" w:afterAutospacing="0"/>
        <w:jc w:val="both"/>
        <w:rPr>
          <w:rFonts w:asciiTheme="minorHAnsi" w:hAnsiTheme="minorHAnsi" w:cstheme="minorHAnsi"/>
          <w:color w:val="333333"/>
          <w:sz w:val="22"/>
          <w:szCs w:val="22"/>
        </w:rPr>
      </w:pPr>
      <w:r w:rsidRPr="001719AA">
        <w:rPr>
          <w:rFonts w:asciiTheme="minorHAnsi" w:hAnsiTheme="minorHAnsi" w:cstheme="minorHAnsi"/>
          <w:color w:val="333333"/>
          <w:sz w:val="22"/>
          <w:szCs w:val="22"/>
        </w:rPr>
        <w:t>Una vez definido el problema, se debe buscar información en todos los medios que se pueda, como pueden ser internet, libros, revistas especializadas, catálogos, preguntar a personas de nuestro entorno, observación directa de objetos similares, etc.</w:t>
      </w:r>
    </w:p>
    <w:p w14:paraId="277C4312" w14:textId="54428A78" w:rsidR="001719AA" w:rsidRDefault="001719AA" w:rsidP="00B5680B">
      <w:pPr>
        <w:spacing w:after="100" w:afterAutospacing="1"/>
        <w:ind w:right="-227"/>
        <w:jc w:val="center"/>
      </w:pPr>
      <w:r>
        <w:rPr>
          <w:noProof/>
        </w:rPr>
        <w:lastRenderedPageBreak/>
        <w:drawing>
          <wp:inline distT="0" distB="0" distL="0" distR="0" wp14:anchorId="07B103AD" wp14:editId="26CCE77E">
            <wp:extent cx="1933575" cy="13335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33575" cy="1333500"/>
                    </a:xfrm>
                    <a:prstGeom prst="rect">
                      <a:avLst/>
                    </a:prstGeom>
                  </pic:spPr>
                </pic:pic>
              </a:graphicData>
            </a:graphic>
          </wp:inline>
        </w:drawing>
      </w:r>
    </w:p>
    <w:p w14:paraId="17C70B71" w14:textId="1A044E56" w:rsidR="00B5680B" w:rsidRPr="00B5680B" w:rsidRDefault="00B5680B" w:rsidP="00B5680B">
      <w:pPr>
        <w:spacing w:after="100" w:afterAutospacing="1"/>
        <w:ind w:right="-227"/>
        <w:jc w:val="center"/>
        <w:rPr>
          <w:rFonts w:cstheme="minorHAnsi"/>
          <w:color w:val="333333"/>
          <w:sz w:val="24"/>
          <w:szCs w:val="24"/>
          <w:shd w:val="clear" w:color="auto" w:fill="FFFFFF"/>
        </w:rPr>
      </w:pPr>
      <w:r w:rsidRPr="00B5680B">
        <w:rPr>
          <w:rFonts w:cstheme="minorHAnsi"/>
          <w:color w:val="333333"/>
          <w:sz w:val="24"/>
          <w:szCs w:val="24"/>
          <w:shd w:val="clear" w:color="auto" w:fill="FFFFFF"/>
        </w:rPr>
        <w:t xml:space="preserve">Con esta información se pueden ir generando ideas y aclarar conceptos sobre los materiales a utilizar, técnicas de fabricación y forma del objeto                                                                                     </w:t>
      </w:r>
    </w:p>
    <w:p w14:paraId="76504196" w14:textId="0DF7CA93" w:rsidR="00B5680B" w:rsidRDefault="00B5680B" w:rsidP="009F7420">
      <w:pPr>
        <w:spacing w:after="100" w:afterAutospacing="1"/>
        <w:ind w:right="-227"/>
        <w:jc w:val="center"/>
      </w:pPr>
      <w:r>
        <w:rPr>
          <w:noProof/>
        </w:rPr>
        <w:drawing>
          <wp:inline distT="0" distB="0" distL="0" distR="0" wp14:anchorId="12789E54" wp14:editId="3A609297">
            <wp:extent cx="1571625" cy="7810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1625" cy="781050"/>
                    </a:xfrm>
                    <a:prstGeom prst="rect">
                      <a:avLst/>
                    </a:prstGeom>
                  </pic:spPr>
                </pic:pic>
              </a:graphicData>
            </a:graphic>
          </wp:inline>
        </w:drawing>
      </w:r>
    </w:p>
    <w:p w14:paraId="7B77DC79" w14:textId="77777777" w:rsidR="00B5680B" w:rsidRPr="00B5680B" w:rsidRDefault="00B5680B" w:rsidP="00B5680B">
      <w:pPr>
        <w:pStyle w:val="NormalWeb"/>
        <w:shd w:val="clear" w:color="auto" w:fill="FFFFFF"/>
        <w:spacing w:before="0" w:beforeAutospacing="0" w:after="240" w:afterAutospacing="0"/>
        <w:jc w:val="both"/>
        <w:rPr>
          <w:rFonts w:asciiTheme="minorHAnsi" w:hAnsiTheme="minorHAnsi" w:cstheme="minorHAnsi"/>
          <w:color w:val="333333"/>
        </w:rPr>
      </w:pPr>
      <w:r w:rsidRPr="009F7420">
        <w:rPr>
          <w:rStyle w:val="Textoennegrita"/>
          <w:rFonts w:asciiTheme="minorHAnsi" w:hAnsiTheme="minorHAnsi" w:cstheme="minorHAnsi"/>
          <w:color w:val="333333"/>
          <w:highlight w:val="yellow"/>
        </w:rPr>
        <w:t>c) Diseño</w:t>
      </w:r>
    </w:p>
    <w:p w14:paraId="40521667" w14:textId="77777777" w:rsidR="00B5680B" w:rsidRPr="00B5680B" w:rsidRDefault="00B5680B" w:rsidP="00B5680B">
      <w:pPr>
        <w:pStyle w:val="NormalWeb"/>
        <w:shd w:val="clear" w:color="auto" w:fill="FFFFFF"/>
        <w:spacing w:before="0" w:beforeAutospacing="0" w:after="240" w:afterAutospacing="0"/>
        <w:jc w:val="both"/>
        <w:rPr>
          <w:rFonts w:asciiTheme="minorHAnsi" w:hAnsiTheme="minorHAnsi" w:cstheme="minorHAnsi"/>
          <w:color w:val="333333"/>
        </w:rPr>
      </w:pPr>
      <w:r w:rsidRPr="00B5680B">
        <w:rPr>
          <w:rFonts w:asciiTheme="minorHAnsi" w:hAnsiTheme="minorHAnsi" w:cstheme="minorHAnsi"/>
          <w:color w:val="333333"/>
        </w:rPr>
        <w:t xml:space="preserve">Durante esta etapa, cada miembro realizará su diseño individual. Posteriormente, en una reunión se decidirá cuál es el diseño elegido, </w:t>
      </w:r>
      <w:proofErr w:type="gramStart"/>
      <w:r w:rsidRPr="00B5680B">
        <w:rPr>
          <w:rFonts w:asciiTheme="minorHAnsi" w:hAnsiTheme="minorHAnsi" w:cstheme="minorHAnsi"/>
          <w:color w:val="333333"/>
        </w:rPr>
        <w:t>o</w:t>
      </w:r>
      <w:proofErr w:type="gramEnd"/>
      <w:r w:rsidRPr="00B5680B">
        <w:rPr>
          <w:rFonts w:asciiTheme="minorHAnsi" w:hAnsiTheme="minorHAnsi" w:cstheme="minorHAnsi"/>
          <w:color w:val="333333"/>
        </w:rPr>
        <w:t xml:space="preserve"> por otro lado, extraer las mejores ideas individuales para adoptar un diseño final resultante de una combinación de ellas.</w:t>
      </w:r>
    </w:p>
    <w:p w14:paraId="28323E6B" w14:textId="77777777" w:rsidR="00B5680B" w:rsidRPr="00B5680B" w:rsidRDefault="00B5680B" w:rsidP="00B5680B">
      <w:pPr>
        <w:pStyle w:val="NormalWeb"/>
        <w:shd w:val="clear" w:color="auto" w:fill="FFFFFF"/>
        <w:spacing w:before="0" w:beforeAutospacing="0" w:after="240" w:afterAutospacing="0"/>
        <w:jc w:val="both"/>
        <w:rPr>
          <w:rFonts w:asciiTheme="minorHAnsi" w:hAnsiTheme="minorHAnsi" w:cstheme="minorHAnsi"/>
          <w:color w:val="333333"/>
        </w:rPr>
      </w:pPr>
      <w:r w:rsidRPr="00B5680B">
        <w:rPr>
          <w:rFonts w:asciiTheme="minorHAnsi" w:hAnsiTheme="minorHAnsi" w:cstheme="minorHAnsi"/>
          <w:color w:val="333333"/>
        </w:rPr>
        <w:t>En el diseño de la solución se utilizan todos los conocimientos que se tengan sobre dibujo, materiales, estructuras, mecanismos, fuentes de energía y electrónica.</w:t>
      </w:r>
    </w:p>
    <w:p w14:paraId="2FF7E615" w14:textId="6BEBFF13" w:rsidR="00B5680B" w:rsidRDefault="00B5680B" w:rsidP="00B5680B">
      <w:pPr>
        <w:spacing w:after="100" w:afterAutospacing="1"/>
        <w:ind w:right="-227"/>
        <w:jc w:val="center"/>
      </w:pPr>
      <w:r>
        <w:rPr>
          <w:noProof/>
        </w:rPr>
        <w:drawing>
          <wp:inline distT="0" distB="0" distL="0" distR="0" wp14:anchorId="642957D1" wp14:editId="7FCBFCBC">
            <wp:extent cx="1343025" cy="904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3025" cy="904875"/>
                    </a:xfrm>
                    <a:prstGeom prst="rect">
                      <a:avLst/>
                    </a:prstGeom>
                  </pic:spPr>
                </pic:pic>
              </a:graphicData>
            </a:graphic>
          </wp:inline>
        </w:drawing>
      </w:r>
    </w:p>
    <w:p w14:paraId="6F664909" w14:textId="77777777" w:rsidR="009F7420" w:rsidRDefault="009F7420" w:rsidP="00B5680B">
      <w:pPr>
        <w:pStyle w:val="NormalWeb"/>
        <w:shd w:val="clear" w:color="auto" w:fill="FFFFFF"/>
        <w:spacing w:before="0" w:beforeAutospacing="0" w:after="240" w:afterAutospacing="0"/>
        <w:jc w:val="both"/>
        <w:rPr>
          <w:rStyle w:val="Textoennegrita"/>
          <w:rFonts w:asciiTheme="minorHAnsi" w:hAnsiTheme="minorHAnsi" w:cstheme="minorHAnsi"/>
          <w:color w:val="333333"/>
        </w:rPr>
      </w:pPr>
    </w:p>
    <w:p w14:paraId="57012C22" w14:textId="77777777" w:rsidR="009F7420" w:rsidRDefault="00B5680B" w:rsidP="009F7420">
      <w:pPr>
        <w:pStyle w:val="NormalWeb"/>
        <w:shd w:val="clear" w:color="auto" w:fill="FFFFFF"/>
        <w:spacing w:before="0" w:beforeAutospacing="0" w:after="240" w:afterAutospacing="0"/>
        <w:jc w:val="both"/>
        <w:rPr>
          <w:rFonts w:asciiTheme="minorHAnsi" w:hAnsiTheme="minorHAnsi" w:cstheme="minorHAnsi"/>
          <w:color w:val="333333"/>
        </w:rPr>
      </w:pPr>
      <w:r w:rsidRPr="009F7420">
        <w:rPr>
          <w:rStyle w:val="Textoennegrita"/>
          <w:rFonts w:asciiTheme="minorHAnsi" w:hAnsiTheme="minorHAnsi" w:cstheme="minorHAnsi"/>
          <w:color w:val="333333"/>
          <w:highlight w:val="yellow"/>
        </w:rPr>
        <w:t>d) Planificación</w:t>
      </w:r>
    </w:p>
    <w:p w14:paraId="0FC33308" w14:textId="63CC7AFA" w:rsidR="001719AA" w:rsidRDefault="00B5680B" w:rsidP="009F7420">
      <w:pPr>
        <w:pStyle w:val="NormalWeb"/>
        <w:shd w:val="clear" w:color="auto" w:fill="FFFFFF"/>
        <w:spacing w:before="0" w:beforeAutospacing="0" w:after="240" w:afterAutospacing="0"/>
        <w:jc w:val="both"/>
        <w:rPr>
          <w:rFonts w:asciiTheme="minorHAnsi" w:hAnsiTheme="minorHAnsi" w:cstheme="minorHAnsi"/>
          <w:color w:val="333333"/>
        </w:rPr>
      </w:pPr>
      <w:r w:rsidRPr="00B5680B">
        <w:rPr>
          <w:rFonts w:asciiTheme="minorHAnsi" w:hAnsiTheme="minorHAnsi" w:cstheme="minorHAnsi"/>
          <w:color w:val="333333"/>
        </w:rPr>
        <w:t>Aunque no lo parezca, esta es una de las principales fases del método de proyectos. Planificar consiste en organizar las tareas de forma ordenada, indicando para cada una de ellas las personas que la realizarán, las herramientas y materiales a utilizar y las etapas que se necesitan seguir.</w:t>
      </w:r>
    </w:p>
    <w:p w14:paraId="3696AD13" w14:textId="4D7A8D17" w:rsidR="009C2ED2" w:rsidRDefault="009C2ED2" w:rsidP="009F7420">
      <w:pPr>
        <w:pStyle w:val="NormalWeb"/>
        <w:shd w:val="clear" w:color="auto" w:fill="FFFFFF"/>
        <w:spacing w:before="0" w:beforeAutospacing="0" w:after="240" w:afterAutospacing="0"/>
        <w:jc w:val="both"/>
        <w:rPr>
          <w:rFonts w:asciiTheme="minorHAnsi" w:hAnsiTheme="minorHAnsi" w:cstheme="minorHAnsi"/>
          <w:color w:val="333333"/>
        </w:rPr>
      </w:pPr>
    </w:p>
    <w:p w14:paraId="7183875D" w14:textId="77777777" w:rsidR="009C2ED2" w:rsidRPr="009F7420" w:rsidRDefault="009C2ED2" w:rsidP="009F7420">
      <w:pPr>
        <w:pStyle w:val="NormalWeb"/>
        <w:shd w:val="clear" w:color="auto" w:fill="FFFFFF"/>
        <w:spacing w:before="0" w:beforeAutospacing="0" w:after="240" w:afterAutospacing="0"/>
        <w:jc w:val="both"/>
        <w:rPr>
          <w:rFonts w:asciiTheme="minorHAnsi" w:hAnsiTheme="minorHAnsi" w:cstheme="minorHAnsi"/>
          <w:color w:val="333333"/>
        </w:rPr>
      </w:pPr>
    </w:p>
    <w:p w14:paraId="69415587" w14:textId="77777777" w:rsidR="00B5680B" w:rsidRPr="00B5680B" w:rsidRDefault="00B5680B" w:rsidP="00B5680B">
      <w:pPr>
        <w:pStyle w:val="NormalWeb"/>
        <w:shd w:val="clear" w:color="auto" w:fill="FFFFFF"/>
        <w:spacing w:before="0" w:beforeAutospacing="0" w:after="240" w:afterAutospacing="0"/>
        <w:jc w:val="both"/>
        <w:rPr>
          <w:rFonts w:asciiTheme="minorHAnsi" w:hAnsiTheme="minorHAnsi" w:cstheme="minorHAnsi"/>
          <w:color w:val="333333"/>
        </w:rPr>
      </w:pPr>
      <w:r w:rsidRPr="009F7420">
        <w:rPr>
          <w:rStyle w:val="Textoennegrita"/>
          <w:rFonts w:asciiTheme="minorHAnsi" w:hAnsiTheme="minorHAnsi" w:cstheme="minorHAnsi"/>
          <w:color w:val="333333"/>
          <w:highlight w:val="yellow"/>
        </w:rPr>
        <w:lastRenderedPageBreak/>
        <w:t>e) Construcción</w:t>
      </w:r>
    </w:p>
    <w:p w14:paraId="0A7B1043" w14:textId="77777777" w:rsidR="00B5680B" w:rsidRPr="00B5680B" w:rsidRDefault="00B5680B" w:rsidP="00B5680B">
      <w:pPr>
        <w:pStyle w:val="NormalWeb"/>
        <w:shd w:val="clear" w:color="auto" w:fill="FFFFFF"/>
        <w:spacing w:before="0" w:beforeAutospacing="0" w:after="240" w:afterAutospacing="0"/>
        <w:jc w:val="both"/>
        <w:rPr>
          <w:rFonts w:asciiTheme="minorHAnsi" w:hAnsiTheme="minorHAnsi" w:cstheme="minorHAnsi"/>
          <w:color w:val="333333"/>
        </w:rPr>
      </w:pPr>
      <w:r w:rsidRPr="00B5680B">
        <w:rPr>
          <w:rFonts w:asciiTheme="minorHAnsi" w:hAnsiTheme="minorHAnsi" w:cstheme="minorHAnsi"/>
          <w:color w:val="333333"/>
        </w:rPr>
        <w:t>Lo normal es fabricar en primer lugar las piezas que componen el objeto por separado, para posteriormente ensamblarlas todas.</w:t>
      </w:r>
    </w:p>
    <w:p w14:paraId="2D6468E5" w14:textId="3B9FAAD3" w:rsidR="001719AA" w:rsidRPr="009F7420" w:rsidRDefault="00B5680B" w:rsidP="009F7420">
      <w:pPr>
        <w:spacing w:after="100" w:afterAutospacing="1"/>
        <w:ind w:right="-227"/>
        <w:rPr>
          <w:rFonts w:cstheme="minorHAnsi"/>
          <w:sz w:val="24"/>
          <w:szCs w:val="24"/>
        </w:rPr>
      </w:pPr>
      <w:r w:rsidRPr="00B5680B">
        <w:rPr>
          <w:rFonts w:cstheme="minorHAnsi"/>
          <w:color w:val="333333"/>
          <w:sz w:val="24"/>
          <w:szCs w:val="24"/>
          <w:shd w:val="clear" w:color="auto" w:fill="FFFFFF"/>
        </w:rPr>
        <w:t>Durante esta fase es fundamental respetar las normas de seguridad.</w:t>
      </w:r>
    </w:p>
    <w:p w14:paraId="29F14F99" w14:textId="79C73450" w:rsidR="001719AA" w:rsidRDefault="009F7420" w:rsidP="009F7420">
      <w:pPr>
        <w:spacing w:after="100" w:afterAutospacing="1"/>
        <w:ind w:right="-227"/>
        <w:jc w:val="center"/>
      </w:pPr>
      <w:r>
        <w:rPr>
          <w:noProof/>
        </w:rPr>
        <w:drawing>
          <wp:inline distT="0" distB="0" distL="0" distR="0" wp14:anchorId="71F5438A" wp14:editId="6A357AE8">
            <wp:extent cx="1554480" cy="1080364"/>
            <wp:effectExtent l="0" t="0" r="762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3620" cy="1086716"/>
                    </a:xfrm>
                    <a:prstGeom prst="rect">
                      <a:avLst/>
                    </a:prstGeom>
                  </pic:spPr>
                </pic:pic>
              </a:graphicData>
            </a:graphic>
          </wp:inline>
        </w:drawing>
      </w:r>
    </w:p>
    <w:p w14:paraId="5713D167" w14:textId="77777777" w:rsidR="009F7420" w:rsidRPr="009F7420" w:rsidRDefault="009F7420" w:rsidP="009F7420">
      <w:pPr>
        <w:pStyle w:val="NormalWeb"/>
        <w:shd w:val="clear" w:color="auto" w:fill="FFFFFF"/>
        <w:spacing w:before="0" w:beforeAutospacing="0" w:after="240" w:afterAutospacing="0"/>
        <w:jc w:val="both"/>
        <w:rPr>
          <w:rFonts w:asciiTheme="minorHAnsi" w:hAnsiTheme="minorHAnsi" w:cstheme="minorHAnsi"/>
          <w:color w:val="333333"/>
        </w:rPr>
      </w:pPr>
      <w:r w:rsidRPr="009F7420">
        <w:rPr>
          <w:rStyle w:val="Textoennegrita"/>
          <w:rFonts w:asciiTheme="minorHAnsi" w:hAnsiTheme="minorHAnsi" w:cstheme="minorHAnsi"/>
          <w:color w:val="333333"/>
          <w:highlight w:val="yellow"/>
        </w:rPr>
        <w:t>f) Evaluación</w:t>
      </w:r>
    </w:p>
    <w:p w14:paraId="2E552F24" w14:textId="77777777" w:rsidR="009F7420" w:rsidRPr="009F7420" w:rsidRDefault="009F7420" w:rsidP="009F7420">
      <w:pPr>
        <w:pStyle w:val="NormalWeb"/>
        <w:shd w:val="clear" w:color="auto" w:fill="FFFFFF"/>
        <w:spacing w:before="0" w:beforeAutospacing="0" w:after="240" w:afterAutospacing="0"/>
        <w:jc w:val="both"/>
        <w:rPr>
          <w:rFonts w:asciiTheme="minorHAnsi" w:hAnsiTheme="minorHAnsi" w:cstheme="minorHAnsi"/>
          <w:color w:val="333333"/>
        </w:rPr>
      </w:pPr>
      <w:r w:rsidRPr="009F7420">
        <w:rPr>
          <w:rFonts w:asciiTheme="minorHAnsi" w:hAnsiTheme="minorHAnsi" w:cstheme="minorHAnsi"/>
          <w:color w:val="333333"/>
        </w:rPr>
        <w:t>Tras la etapa anterior, sólo falta ver si el objeto fabricado cumple su función.  Nos podemos encontrar con dos casos: que el objeto funcione adecuadamente (pasaremos directamente a la siguiente etapa), o que el objeto no funcione (se volverán a revisar todos los puntos anteriores para ver dónde está el fallo).</w:t>
      </w:r>
    </w:p>
    <w:p w14:paraId="06D1F735" w14:textId="3CAC33D3" w:rsidR="00827033" w:rsidRDefault="009F7420" w:rsidP="009C2ED2">
      <w:pPr>
        <w:spacing w:after="0"/>
        <w:ind w:right="-227"/>
        <w:jc w:val="center"/>
      </w:pPr>
      <w:r>
        <w:rPr>
          <w:noProof/>
        </w:rPr>
        <w:drawing>
          <wp:inline distT="0" distB="0" distL="0" distR="0" wp14:anchorId="7E8F5DE9" wp14:editId="3A2C06F7">
            <wp:extent cx="4038600" cy="8096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8600" cy="809625"/>
                    </a:xfrm>
                    <a:prstGeom prst="rect">
                      <a:avLst/>
                    </a:prstGeom>
                  </pic:spPr>
                </pic:pic>
              </a:graphicData>
            </a:graphic>
          </wp:inline>
        </w:drawing>
      </w:r>
    </w:p>
    <w:p w14:paraId="4FC0BCA0" w14:textId="155CBC5C" w:rsidR="00827033" w:rsidRPr="000332B0" w:rsidRDefault="00827033" w:rsidP="009C2ED2">
      <w:pPr>
        <w:spacing w:after="0"/>
        <w:ind w:right="-227"/>
        <w:rPr>
          <w:sz w:val="24"/>
          <w:szCs w:val="24"/>
          <w:u w:val="single"/>
        </w:rPr>
      </w:pPr>
      <w:r w:rsidRPr="000332B0">
        <w:rPr>
          <w:sz w:val="24"/>
          <w:szCs w:val="24"/>
          <w:u w:val="single"/>
        </w:rPr>
        <w:t>ACTIVIDAD 2</w:t>
      </w:r>
    </w:p>
    <w:p w14:paraId="21B2C3BB" w14:textId="5A894D04" w:rsidR="00827033" w:rsidRDefault="00827033" w:rsidP="00827033">
      <w:pPr>
        <w:pStyle w:val="Prrafodelista"/>
        <w:numPr>
          <w:ilvl w:val="0"/>
          <w:numId w:val="1"/>
        </w:numPr>
        <w:spacing w:after="100" w:afterAutospacing="1"/>
        <w:ind w:right="-227"/>
      </w:pPr>
      <w:r>
        <w:t xml:space="preserve">Conocer el problema: Se necesita la confección de un </w:t>
      </w:r>
      <w:proofErr w:type="spellStart"/>
      <w:r>
        <w:t>tubófono</w:t>
      </w:r>
      <w:proofErr w:type="spellEnd"/>
      <w:r>
        <w:t xml:space="preserve"> </w:t>
      </w:r>
      <w:r w:rsidR="002B2472">
        <w:t>para las clases de música</w:t>
      </w:r>
    </w:p>
    <w:p w14:paraId="605C6FF6" w14:textId="05A5F9FB" w:rsidR="002B2472" w:rsidRDefault="002B2472" w:rsidP="00827033">
      <w:pPr>
        <w:pStyle w:val="Prrafodelista"/>
        <w:numPr>
          <w:ilvl w:val="0"/>
          <w:numId w:val="1"/>
        </w:numPr>
        <w:spacing w:after="100" w:afterAutospacing="1"/>
        <w:ind w:right="-227"/>
      </w:pPr>
      <w:r>
        <w:t xml:space="preserve">Diseño: En la clase anterior ya realizaste el diseño del </w:t>
      </w:r>
      <w:proofErr w:type="spellStart"/>
      <w:r>
        <w:t>tubofono</w:t>
      </w:r>
      <w:proofErr w:type="spellEnd"/>
      <w:r>
        <w:t xml:space="preserve"> que deseas confeccionar.</w:t>
      </w:r>
    </w:p>
    <w:p w14:paraId="616239F4" w14:textId="343113D7" w:rsidR="002B2472" w:rsidRPr="009F7420" w:rsidRDefault="002B2472" w:rsidP="00827033">
      <w:pPr>
        <w:pStyle w:val="Prrafodelista"/>
        <w:numPr>
          <w:ilvl w:val="0"/>
          <w:numId w:val="1"/>
        </w:numPr>
        <w:spacing w:after="100" w:afterAutospacing="1"/>
        <w:ind w:right="-227"/>
        <w:rPr>
          <w:highlight w:val="yellow"/>
        </w:rPr>
      </w:pPr>
      <w:r w:rsidRPr="009F7420">
        <w:rPr>
          <w:highlight w:val="yellow"/>
        </w:rPr>
        <w:t>Planificar: Ahor</w:t>
      </w:r>
      <w:r w:rsidR="000332B0" w:rsidRPr="009F7420">
        <w:rPr>
          <w:highlight w:val="yellow"/>
        </w:rPr>
        <w:t>a</w:t>
      </w:r>
      <w:r w:rsidRPr="009F7420">
        <w:rPr>
          <w:highlight w:val="yellow"/>
        </w:rPr>
        <w:t xml:space="preserve"> te corresponde el paso 3 que consiste en la planificación del </w:t>
      </w:r>
      <w:proofErr w:type="spellStart"/>
      <w:r w:rsidRPr="009F7420">
        <w:rPr>
          <w:highlight w:val="yellow"/>
        </w:rPr>
        <w:t>tubófono</w:t>
      </w:r>
      <w:proofErr w:type="spellEnd"/>
      <w:r w:rsidRPr="009F7420">
        <w:rPr>
          <w:highlight w:val="yellow"/>
        </w:rPr>
        <w:t>.</w:t>
      </w:r>
    </w:p>
    <w:p w14:paraId="6D14DB32" w14:textId="21013481" w:rsidR="002B2472" w:rsidRDefault="002B2472" w:rsidP="00740545">
      <w:pPr>
        <w:spacing w:after="100" w:afterAutospacing="1"/>
        <w:ind w:right="-227"/>
      </w:pPr>
      <w:r w:rsidRPr="009F7420">
        <w:rPr>
          <w:highlight w:val="yellow"/>
        </w:rPr>
        <w:t xml:space="preserve">Te invito a observar un </w:t>
      </w:r>
      <w:r w:rsidR="001B5D8F" w:rsidRPr="009F7420">
        <w:rPr>
          <w:highlight w:val="yellow"/>
        </w:rPr>
        <w:t>tutorial</w:t>
      </w:r>
      <w:r w:rsidRPr="009F7420">
        <w:rPr>
          <w:highlight w:val="yellow"/>
        </w:rPr>
        <w:t xml:space="preserve"> en el que te indicará paso a paso para </w:t>
      </w:r>
      <w:r w:rsidR="001B5D8F" w:rsidRPr="009F7420">
        <w:rPr>
          <w:highlight w:val="yellow"/>
        </w:rPr>
        <w:t xml:space="preserve">planificar la confección </w:t>
      </w:r>
      <w:r w:rsidR="00FC00F4" w:rsidRPr="009F7420">
        <w:rPr>
          <w:highlight w:val="yellow"/>
        </w:rPr>
        <w:t>de un</w:t>
      </w:r>
      <w:r w:rsidRPr="009F7420">
        <w:rPr>
          <w:highlight w:val="yellow"/>
        </w:rPr>
        <w:t xml:space="preserve"> </w:t>
      </w:r>
      <w:proofErr w:type="spellStart"/>
      <w:r w:rsidRPr="009F7420">
        <w:rPr>
          <w:highlight w:val="yellow"/>
        </w:rPr>
        <w:t>tubofono</w:t>
      </w:r>
      <w:proofErr w:type="spellEnd"/>
      <w:r w:rsidRPr="009F7420">
        <w:rPr>
          <w:highlight w:val="yellow"/>
        </w:rPr>
        <w:t>.</w:t>
      </w:r>
    </w:p>
    <w:p w14:paraId="28301710" w14:textId="53E33FFF" w:rsidR="003661A3" w:rsidRDefault="00DB6C66" w:rsidP="00740545">
      <w:pPr>
        <w:spacing w:after="100" w:afterAutospacing="1"/>
        <w:ind w:right="-227"/>
      </w:pPr>
      <w:hyperlink r:id="rId13" w:history="1">
        <w:r w:rsidR="002B2472" w:rsidRPr="002B2472">
          <w:rPr>
            <w:color w:val="0000FF"/>
            <w:u w:val="single"/>
          </w:rPr>
          <w:t>https://www.youtube.com/watch?v=MG2m5Uvd2HI</w:t>
        </w:r>
      </w:hyperlink>
    </w:p>
    <w:p w14:paraId="6227248A" w14:textId="49601BB8" w:rsidR="009F7420" w:rsidRPr="0014078A" w:rsidRDefault="00FC00F4" w:rsidP="001B5D8F">
      <w:pPr>
        <w:spacing w:after="100" w:afterAutospacing="1"/>
        <w:ind w:right="-227"/>
        <w:rPr>
          <w:sz w:val="24"/>
          <w:szCs w:val="24"/>
          <w:u w:val="single"/>
        </w:rPr>
      </w:pPr>
      <w:r w:rsidRPr="0014078A">
        <w:rPr>
          <w:sz w:val="24"/>
          <w:szCs w:val="24"/>
          <w:u w:val="single"/>
        </w:rPr>
        <w:t xml:space="preserve">Después de observar el </w:t>
      </w:r>
      <w:proofErr w:type="gramStart"/>
      <w:r w:rsidRPr="0014078A">
        <w:rPr>
          <w:sz w:val="24"/>
          <w:szCs w:val="24"/>
          <w:u w:val="single"/>
        </w:rPr>
        <w:t xml:space="preserve">video </w:t>
      </w:r>
      <w:r w:rsidR="004F24D5">
        <w:rPr>
          <w:sz w:val="24"/>
          <w:szCs w:val="24"/>
          <w:u w:val="single"/>
        </w:rPr>
        <w:t xml:space="preserve"> </w:t>
      </w:r>
      <w:r w:rsidR="004F24D5" w:rsidRPr="004F24D5">
        <w:rPr>
          <w:sz w:val="24"/>
          <w:szCs w:val="24"/>
          <w:highlight w:val="yellow"/>
          <w:u w:val="single"/>
        </w:rPr>
        <w:t>TAREA</w:t>
      </w:r>
      <w:proofErr w:type="gramEnd"/>
      <w:r w:rsidR="004F24D5">
        <w:rPr>
          <w:sz w:val="24"/>
          <w:szCs w:val="24"/>
          <w:u w:val="single"/>
        </w:rPr>
        <w:t xml:space="preserve">  Trabaja en tu cuaderno</w:t>
      </w:r>
    </w:p>
    <w:p w14:paraId="583770F7" w14:textId="5A0982B1" w:rsidR="0014078A" w:rsidRPr="004F24D5" w:rsidRDefault="0014078A" w:rsidP="001B5D8F">
      <w:pPr>
        <w:spacing w:after="100" w:afterAutospacing="1"/>
        <w:ind w:right="-227"/>
        <w:rPr>
          <w:sz w:val="24"/>
          <w:szCs w:val="24"/>
          <w:highlight w:val="yellow"/>
        </w:rPr>
      </w:pPr>
      <w:r w:rsidRPr="004F24D5">
        <w:rPr>
          <w:sz w:val="24"/>
          <w:szCs w:val="24"/>
          <w:highlight w:val="yellow"/>
        </w:rPr>
        <w:t>Planifica las actividades que vas a realizar para confeccionar tu objeto tecnológico</w:t>
      </w:r>
    </w:p>
    <w:p w14:paraId="64D99855" w14:textId="577BDAF6" w:rsidR="00FC00F4" w:rsidRPr="0014078A" w:rsidRDefault="00FC00F4" w:rsidP="001B5D8F">
      <w:pPr>
        <w:spacing w:after="100" w:afterAutospacing="1"/>
        <w:ind w:right="-227"/>
        <w:rPr>
          <w:sz w:val="24"/>
          <w:szCs w:val="24"/>
        </w:rPr>
      </w:pPr>
      <w:r w:rsidRPr="004F24D5">
        <w:rPr>
          <w:sz w:val="24"/>
          <w:szCs w:val="24"/>
          <w:highlight w:val="yellow"/>
        </w:rPr>
        <w:t xml:space="preserve">Realiza un listado de materiales y herramientas que necesitarás para la confección del </w:t>
      </w:r>
      <w:proofErr w:type="spellStart"/>
      <w:r w:rsidRPr="004F24D5">
        <w:rPr>
          <w:sz w:val="24"/>
          <w:szCs w:val="24"/>
          <w:highlight w:val="yellow"/>
        </w:rPr>
        <w:t>tubofono</w:t>
      </w:r>
      <w:proofErr w:type="spellEnd"/>
      <w:r w:rsidRPr="0014078A">
        <w:rPr>
          <w:sz w:val="24"/>
          <w:szCs w:val="24"/>
        </w:rPr>
        <w:t>.</w:t>
      </w:r>
    </w:p>
    <w:p w14:paraId="458C0514" w14:textId="6493A639" w:rsidR="00FC00F4" w:rsidRDefault="00FC00F4" w:rsidP="001B5D8F">
      <w:pPr>
        <w:spacing w:after="100" w:afterAutospacing="1"/>
        <w:ind w:right="-227"/>
        <w:rPr>
          <w:sz w:val="24"/>
          <w:szCs w:val="24"/>
        </w:rPr>
      </w:pPr>
      <w:r w:rsidRPr="0014078A">
        <w:rPr>
          <w:sz w:val="24"/>
          <w:szCs w:val="24"/>
        </w:rPr>
        <w:t>Recuerda que debes usar material de desecho para realizar esta actividad.</w:t>
      </w:r>
    </w:p>
    <w:p w14:paraId="77BB37F6" w14:textId="1F4D1A2F" w:rsidR="00C06FE6" w:rsidRDefault="004F24D5" w:rsidP="009C2ED2">
      <w:pPr>
        <w:spacing w:after="100" w:afterAutospacing="1"/>
        <w:ind w:right="-227"/>
        <w:jc w:val="center"/>
        <w:rPr>
          <w:b/>
          <w:bCs/>
          <w:u w:val="single"/>
        </w:rPr>
      </w:pPr>
      <w:r w:rsidRPr="004F24D5">
        <w:rPr>
          <w:sz w:val="32"/>
          <w:szCs w:val="32"/>
        </w:rPr>
        <w:t>Éxito en tu trabajo</w:t>
      </w:r>
    </w:p>
    <w:sectPr w:rsidR="00C06FE6" w:rsidSect="00740545">
      <w:headerReference w:type="default" r:id="rId14"/>
      <w:pgSz w:w="12240" w:h="15840"/>
      <w:pgMar w:top="1417" w:right="900"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1FC54" w14:textId="77777777" w:rsidR="00DB6C66" w:rsidRDefault="00DB6C66" w:rsidP="002B650B">
      <w:pPr>
        <w:spacing w:after="0" w:line="240" w:lineRule="auto"/>
      </w:pPr>
      <w:r>
        <w:separator/>
      </w:r>
    </w:p>
  </w:endnote>
  <w:endnote w:type="continuationSeparator" w:id="0">
    <w:p w14:paraId="7F17CBF6" w14:textId="77777777" w:rsidR="00DB6C66" w:rsidRDefault="00DB6C66" w:rsidP="002B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D845A" w14:textId="77777777" w:rsidR="00DB6C66" w:rsidRDefault="00DB6C66" w:rsidP="002B650B">
      <w:pPr>
        <w:spacing w:after="0" w:line="240" w:lineRule="auto"/>
      </w:pPr>
      <w:r>
        <w:separator/>
      </w:r>
    </w:p>
  </w:footnote>
  <w:footnote w:type="continuationSeparator" w:id="0">
    <w:p w14:paraId="63E0B8DA" w14:textId="77777777" w:rsidR="00DB6C66" w:rsidRDefault="00DB6C66" w:rsidP="002B6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1860" w14:textId="71EE2A3D" w:rsidR="00740545" w:rsidRDefault="00740545" w:rsidP="00740545">
    <w:pPr>
      <w:pStyle w:val="Encabezado"/>
      <w:ind w:right="-227"/>
      <w:rPr>
        <w:noProof/>
      </w:rPr>
    </w:pPr>
    <w:r>
      <w:rPr>
        <w:rFonts w:ascii="Times New Roman" w:hAnsi="Times New Roman"/>
        <w:noProof/>
        <w:lang w:eastAsia="es-CL"/>
      </w:rPr>
      <w:drawing>
        <wp:anchor distT="0" distB="0" distL="114300" distR="114300" simplePos="0" relativeHeight="251659264" behindDoc="1" locked="0" layoutInCell="1" allowOverlap="1" wp14:anchorId="27C80FCC" wp14:editId="1758438B">
          <wp:simplePos x="0" y="0"/>
          <wp:positionH relativeFrom="margin">
            <wp:posOffset>3011805</wp:posOffset>
          </wp:positionH>
          <wp:positionV relativeFrom="paragraph">
            <wp:posOffset>-360680</wp:posOffset>
          </wp:positionV>
          <wp:extent cx="723900" cy="688152"/>
          <wp:effectExtent l="0" t="0" r="0" b="0"/>
          <wp:wrapNone/>
          <wp:docPr id="15" name="Imagen 15" descr="IMG-20190528-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528-WA00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88152"/>
                  </a:xfrm>
                  <a:prstGeom prst="rect">
                    <a:avLst/>
                  </a:prstGeom>
                  <a:noFill/>
                  <a:ln>
                    <a:noFill/>
                  </a:ln>
                </pic:spPr>
              </pic:pic>
            </a:graphicData>
          </a:graphic>
          <wp14:sizeRelH relativeFrom="page">
            <wp14:pctWidth>0</wp14:pctWidth>
          </wp14:sizeRelH>
          <wp14:sizeRelV relativeFrom="page">
            <wp14:pctHeight>0</wp14:pctHeight>
          </wp14:sizeRelV>
        </wp:anchor>
      </w:drawing>
    </w:r>
    <w:r w:rsidR="00192774">
      <w:t xml:space="preserve">        </w:t>
    </w:r>
  </w:p>
  <w:p w14:paraId="0273DACD" w14:textId="77777777" w:rsidR="00E46F11" w:rsidRDefault="00E46F11" w:rsidP="00E46F11">
    <w:pPr>
      <w:pStyle w:val="Encabezado"/>
      <w:jc w:val="center"/>
      <w:rPr>
        <w:rFonts w:ascii="Mistral" w:hAnsi="Mistral"/>
        <w:b/>
        <w:bCs/>
        <w:color w:val="1F3864" w:themeColor="accent1" w:themeShade="80"/>
        <w:sz w:val="16"/>
        <w:szCs w:val="16"/>
      </w:rPr>
    </w:pPr>
    <w:bookmarkStart w:id="0" w:name="_Hlk35416124"/>
  </w:p>
  <w:p w14:paraId="4E0071DD" w14:textId="76324AFE" w:rsidR="00345BC3" w:rsidRPr="00DE2B30" w:rsidRDefault="00345BC3" w:rsidP="00E46F11">
    <w:pPr>
      <w:pStyle w:val="Encabezado"/>
      <w:jc w:val="center"/>
      <w:rPr>
        <w:rFonts w:ascii="Mistral" w:hAnsi="Mistral"/>
        <w:b/>
        <w:bCs/>
        <w:color w:val="1F3864" w:themeColor="accent1" w:themeShade="80"/>
        <w:sz w:val="16"/>
        <w:szCs w:val="16"/>
      </w:rPr>
    </w:pPr>
    <w:r w:rsidRPr="00DE2B30">
      <w:rPr>
        <w:rFonts w:ascii="Mistral" w:hAnsi="Mistral"/>
        <w:b/>
        <w:bCs/>
        <w:color w:val="1F3864" w:themeColor="accent1" w:themeShade="80"/>
        <w:sz w:val="16"/>
        <w:szCs w:val="16"/>
      </w:rPr>
      <w:t>COLEGIO PRESIDENTE JOSÉ MANUEL BALMACEDA</w:t>
    </w:r>
    <w:bookmarkEnd w:id="0"/>
  </w:p>
  <w:p w14:paraId="61AAF32B" w14:textId="77777777" w:rsidR="00E46F11" w:rsidRDefault="00345BC3" w:rsidP="00E46F11">
    <w:pPr>
      <w:pStyle w:val="Encabezado"/>
      <w:jc w:val="center"/>
      <w:rPr>
        <w:rFonts w:ascii="Mistral" w:hAnsi="Mistral"/>
        <w:b/>
        <w:bCs/>
        <w:color w:val="4472C4" w:themeColor="accent1"/>
        <w:sz w:val="16"/>
        <w:szCs w:val="16"/>
      </w:rPr>
    </w:pPr>
    <w:r w:rsidRPr="00E46F11">
      <w:rPr>
        <w:rFonts w:ascii="Mistral" w:hAnsi="Mistral"/>
        <w:b/>
        <w:bCs/>
        <w:color w:val="1F3864" w:themeColor="accent1" w:themeShade="80"/>
        <w:sz w:val="16"/>
        <w:szCs w:val="16"/>
      </w:rPr>
      <w:t>SALVADOR ALLENDE 0893</w:t>
    </w:r>
    <w:r w:rsidR="00E46F11" w:rsidRPr="00E46F11">
      <w:rPr>
        <w:rFonts w:ascii="Mistral" w:hAnsi="Mistral"/>
        <w:b/>
        <w:bCs/>
        <w:color w:val="1F3864" w:themeColor="accent1" w:themeShade="80"/>
        <w:sz w:val="16"/>
        <w:szCs w:val="16"/>
      </w:rPr>
      <w:t>. RANCAGUA</w:t>
    </w:r>
  </w:p>
  <w:p w14:paraId="46B6CE01" w14:textId="2A9762BC" w:rsidR="00E46F11" w:rsidRPr="00477BFE" w:rsidRDefault="00345BC3" w:rsidP="00E46F11">
    <w:pPr>
      <w:pStyle w:val="Encabezado"/>
      <w:rPr>
        <w:b/>
        <w:bCs/>
        <w:i/>
        <w:iCs/>
      </w:rPr>
    </w:pPr>
    <w:r w:rsidRPr="00DE2B30">
      <w:rPr>
        <w:b/>
        <w:bCs/>
        <w:noProof/>
        <w:sz w:val="16"/>
        <w:szCs w:val="16"/>
      </w:rPr>
      <mc:AlternateContent>
        <mc:Choice Requires="wps">
          <w:drawing>
            <wp:anchor distT="0" distB="0" distL="114300" distR="114300" simplePos="0" relativeHeight="251660288" behindDoc="0" locked="0" layoutInCell="1" allowOverlap="1" wp14:anchorId="09DDBA86" wp14:editId="3D05E0CE">
              <wp:simplePos x="0" y="0"/>
              <wp:positionH relativeFrom="column">
                <wp:posOffset>-121920</wp:posOffset>
              </wp:positionH>
              <wp:positionV relativeFrom="paragraph">
                <wp:posOffset>165100</wp:posOffset>
              </wp:positionV>
              <wp:extent cx="7229475" cy="1905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72294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01A109B" id="Conector recto 1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6pt,13pt" to="55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" strokecolor="black [3200]" strokeweight="1.5pt">
              <v:stroke joinstyle="miter"/>
            </v:line>
          </w:pict>
        </mc:Fallback>
      </mc:AlternateContent>
    </w:r>
    <w:r>
      <w:rPr>
        <w:b/>
        <w:bCs/>
      </w:rPr>
      <w:t>UNIDAD TÉCNICA PEDAGÓGICA</w:t>
    </w:r>
    <w:r w:rsidR="00E46F11">
      <w:rPr>
        <w:b/>
        <w:bCs/>
      </w:rPr>
      <w:tab/>
    </w:r>
    <w:r w:rsidR="00477BFE">
      <w:rPr>
        <w:b/>
        <w:bCs/>
      </w:rPr>
      <w:t xml:space="preserve">                                                                                                                    Educación Tecnológica </w:t>
    </w:r>
    <w:r w:rsidR="00477BFE">
      <w:rPr>
        <w:b/>
        <w:bCs/>
        <w:i/>
        <w:iCs/>
      </w:rPr>
      <w:t>Elsa Riveros Jerez</w:t>
    </w:r>
    <w:r w:rsidR="00E46F11">
      <w:rPr>
        <w:b/>
        <w:bCs/>
        <w:i/>
        <w:iCs/>
      </w:rPr>
      <w:tab/>
    </w:r>
    <w:r w:rsidR="00E46F11">
      <w:rPr>
        <w:b/>
        <w:bCs/>
        <w:i/>
        <w:iCs/>
      </w:rPr>
      <w:tab/>
    </w:r>
    <w:r w:rsidR="00477BFE">
      <w:rPr>
        <w:b/>
        <w:bCs/>
        <w:i/>
        <w:iCs/>
      </w:rPr>
      <w:t>elsa.riveros@colegio-josemanuelbalmaceda.cl</w:t>
    </w:r>
    <w:r w:rsidR="00E46F11">
      <w:rPr>
        <w:b/>
        <w:bCs/>
        <w:i/>
        <w:iCs/>
      </w:rPr>
      <w:t xml:space="preserve">                                                       </w:t>
    </w:r>
    <w:r w:rsidR="009B07D8">
      <w:rPr>
        <w:b/>
        <w:bCs/>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C1C65"/>
    <w:multiLevelType w:val="hybridMultilevel"/>
    <w:tmpl w:val="116EF0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29C6AA2"/>
    <w:multiLevelType w:val="hybridMultilevel"/>
    <w:tmpl w:val="18F823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D406F3F"/>
    <w:multiLevelType w:val="hybridMultilevel"/>
    <w:tmpl w:val="28F46D3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A2F22AF"/>
    <w:multiLevelType w:val="hybridMultilevel"/>
    <w:tmpl w:val="D87800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0B"/>
    <w:rsid w:val="000332B0"/>
    <w:rsid w:val="00050AB3"/>
    <w:rsid w:val="00112794"/>
    <w:rsid w:val="0014078A"/>
    <w:rsid w:val="001719AA"/>
    <w:rsid w:val="00192774"/>
    <w:rsid w:val="001B5D8F"/>
    <w:rsid w:val="002B2472"/>
    <w:rsid w:val="002B650B"/>
    <w:rsid w:val="002B7952"/>
    <w:rsid w:val="002C2A04"/>
    <w:rsid w:val="00345BC3"/>
    <w:rsid w:val="0036266C"/>
    <w:rsid w:val="003661A3"/>
    <w:rsid w:val="00477BFE"/>
    <w:rsid w:val="004F24D5"/>
    <w:rsid w:val="00553BA5"/>
    <w:rsid w:val="00643D4A"/>
    <w:rsid w:val="00740545"/>
    <w:rsid w:val="007D1287"/>
    <w:rsid w:val="00827033"/>
    <w:rsid w:val="009B07D8"/>
    <w:rsid w:val="009C2ED2"/>
    <w:rsid w:val="009F7420"/>
    <w:rsid w:val="00AE31DF"/>
    <w:rsid w:val="00B5680B"/>
    <w:rsid w:val="00BC0C9F"/>
    <w:rsid w:val="00BC5511"/>
    <w:rsid w:val="00C06FE6"/>
    <w:rsid w:val="00C43415"/>
    <w:rsid w:val="00CC64C8"/>
    <w:rsid w:val="00DA52A3"/>
    <w:rsid w:val="00DB6C66"/>
    <w:rsid w:val="00DE2B30"/>
    <w:rsid w:val="00E46F11"/>
    <w:rsid w:val="00E6675F"/>
    <w:rsid w:val="00E946CA"/>
    <w:rsid w:val="00FB20C2"/>
    <w:rsid w:val="00FC00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3FFB"/>
  <w15:chartTrackingRefBased/>
  <w15:docId w15:val="{F988A62B-5135-4EE5-BD7B-FC0471A6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50B"/>
  </w:style>
  <w:style w:type="paragraph" w:styleId="Piedepgina">
    <w:name w:val="footer"/>
    <w:basedOn w:val="Normal"/>
    <w:link w:val="PiedepginaCar"/>
    <w:uiPriority w:val="99"/>
    <w:unhideWhenUsed/>
    <w:rsid w:val="002B6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50B"/>
  </w:style>
  <w:style w:type="table" w:styleId="Tablaconcuadrcula">
    <w:name w:val="Table Grid"/>
    <w:basedOn w:val="Tablanormal"/>
    <w:uiPriority w:val="39"/>
    <w:rsid w:val="00E6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43415"/>
    <w:rPr>
      <w:color w:val="0000FF"/>
      <w:u w:val="single"/>
    </w:rPr>
  </w:style>
  <w:style w:type="paragraph" w:styleId="Prrafodelista">
    <w:name w:val="List Paragraph"/>
    <w:basedOn w:val="Normal"/>
    <w:uiPriority w:val="34"/>
    <w:qFormat/>
    <w:rsid w:val="00827033"/>
    <w:pPr>
      <w:ind w:left="720"/>
      <w:contextualSpacing/>
    </w:pPr>
  </w:style>
  <w:style w:type="paragraph" w:styleId="NormalWeb">
    <w:name w:val="Normal (Web)"/>
    <w:basedOn w:val="Normal"/>
    <w:uiPriority w:val="99"/>
    <w:unhideWhenUsed/>
    <w:rsid w:val="001719A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71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12273">
      <w:bodyDiv w:val="1"/>
      <w:marLeft w:val="0"/>
      <w:marRight w:val="0"/>
      <w:marTop w:val="0"/>
      <w:marBottom w:val="0"/>
      <w:divBdr>
        <w:top w:val="none" w:sz="0" w:space="0" w:color="auto"/>
        <w:left w:val="none" w:sz="0" w:space="0" w:color="auto"/>
        <w:bottom w:val="none" w:sz="0" w:space="0" w:color="auto"/>
        <w:right w:val="none" w:sz="0" w:space="0" w:color="auto"/>
      </w:divBdr>
    </w:div>
    <w:div w:id="552473882">
      <w:bodyDiv w:val="1"/>
      <w:marLeft w:val="0"/>
      <w:marRight w:val="0"/>
      <w:marTop w:val="0"/>
      <w:marBottom w:val="0"/>
      <w:divBdr>
        <w:top w:val="none" w:sz="0" w:space="0" w:color="auto"/>
        <w:left w:val="none" w:sz="0" w:space="0" w:color="auto"/>
        <w:bottom w:val="none" w:sz="0" w:space="0" w:color="auto"/>
        <w:right w:val="none" w:sz="0" w:space="0" w:color="auto"/>
      </w:divBdr>
    </w:div>
    <w:div w:id="1203444591">
      <w:bodyDiv w:val="1"/>
      <w:marLeft w:val="0"/>
      <w:marRight w:val="0"/>
      <w:marTop w:val="0"/>
      <w:marBottom w:val="0"/>
      <w:divBdr>
        <w:top w:val="none" w:sz="0" w:space="0" w:color="auto"/>
        <w:left w:val="none" w:sz="0" w:space="0" w:color="auto"/>
        <w:bottom w:val="none" w:sz="0" w:space="0" w:color="auto"/>
        <w:right w:val="none" w:sz="0" w:space="0" w:color="auto"/>
      </w:divBdr>
    </w:div>
    <w:div w:id="1502505477">
      <w:bodyDiv w:val="1"/>
      <w:marLeft w:val="0"/>
      <w:marRight w:val="0"/>
      <w:marTop w:val="0"/>
      <w:marBottom w:val="0"/>
      <w:divBdr>
        <w:top w:val="none" w:sz="0" w:space="0" w:color="auto"/>
        <w:left w:val="none" w:sz="0" w:space="0" w:color="auto"/>
        <w:bottom w:val="none" w:sz="0" w:space="0" w:color="auto"/>
        <w:right w:val="none" w:sz="0" w:space="0" w:color="auto"/>
      </w:divBdr>
    </w:div>
    <w:div w:id="1610237638">
      <w:bodyDiv w:val="1"/>
      <w:marLeft w:val="0"/>
      <w:marRight w:val="0"/>
      <w:marTop w:val="0"/>
      <w:marBottom w:val="0"/>
      <w:divBdr>
        <w:top w:val="none" w:sz="0" w:space="0" w:color="auto"/>
        <w:left w:val="none" w:sz="0" w:space="0" w:color="auto"/>
        <w:bottom w:val="none" w:sz="0" w:space="0" w:color="auto"/>
        <w:right w:val="none" w:sz="0" w:space="0" w:color="auto"/>
      </w:divBdr>
    </w:div>
    <w:div w:id="17670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MG2m5Uvd2H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4953-A47B-4D55-BBE8-C2C498A4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UPG</dc:creator>
  <cp:keywords/>
  <dc:description/>
  <cp:lastModifiedBy>Jocelyn Madrid</cp:lastModifiedBy>
  <cp:revision>2</cp:revision>
  <dcterms:created xsi:type="dcterms:W3CDTF">2020-05-18T03:36:00Z</dcterms:created>
  <dcterms:modified xsi:type="dcterms:W3CDTF">2020-05-18T03:36:00Z</dcterms:modified>
</cp:coreProperties>
</file>